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7E3A4" w14:textId="08810792" w:rsidR="00E65B85" w:rsidRDefault="00527B39" w:rsidP="00527B3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pict w14:anchorId="0D903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2.25pt;height:595.5pt">
            <v:imagedata r:id="rId7" o:title=""/>
          </v:shape>
        </w:pict>
      </w:r>
    </w:p>
    <w:p w14:paraId="590C3385" w14:textId="77777777" w:rsidR="00527B39" w:rsidRDefault="00527B39" w:rsidP="00527B39">
      <w:pPr>
        <w:jc w:val="center"/>
        <w:rPr>
          <w:rFonts w:ascii="Times New Roman" w:hAnsi="Times New Roman"/>
          <w:b/>
          <w:bCs/>
        </w:rPr>
      </w:pPr>
    </w:p>
    <w:p w14:paraId="2124EFE2" w14:textId="77777777" w:rsidR="00E65B85" w:rsidRDefault="00E65B85" w:rsidP="00581D82">
      <w:pPr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</w:p>
    <w:p w14:paraId="21138639" w14:textId="77777777" w:rsidR="00E65B85" w:rsidRPr="00CA5902" w:rsidRDefault="00E65B85" w:rsidP="00976CEA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A5902">
        <w:rPr>
          <w:rFonts w:ascii="Times New Roman" w:hAnsi="Times New Roman"/>
          <w:b/>
          <w:bCs/>
          <w:i/>
          <w:iCs/>
          <w:sz w:val="28"/>
          <w:szCs w:val="28"/>
        </w:rPr>
        <w:t>1.Планируемые ре</w:t>
      </w:r>
      <w:r w:rsidR="00FF3DDD">
        <w:rPr>
          <w:rFonts w:ascii="Times New Roman" w:hAnsi="Times New Roman"/>
          <w:b/>
          <w:bCs/>
          <w:i/>
          <w:iCs/>
          <w:sz w:val="28"/>
          <w:szCs w:val="28"/>
        </w:rPr>
        <w:t>зультаты изучения учебного предмета</w:t>
      </w:r>
      <w:r w:rsidRPr="00CA5902">
        <w:rPr>
          <w:rFonts w:ascii="Times New Roman" w:hAnsi="Times New Roman"/>
          <w:b/>
          <w:bCs/>
          <w:i/>
          <w:iCs/>
          <w:sz w:val="28"/>
          <w:szCs w:val="28"/>
        </w:rPr>
        <w:t xml:space="preserve"> «Немецкий язык».</w:t>
      </w:r>
    </w:p>
    <w:p w14:paraId="0510F960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общего образования к результатам иноязычного образования</w:t>
      </w:r>
      <w:r w:rsidRPr="00976CEA">
        <w:rPr>
          <w:rFonts w:ascii="Times New Roman" w:hAnsi="Times New Roman"/>
          <w:b/>
          <w:sz w:val="24"/>
          <w:szCs w:val="24"/>
        </w:rPr>
        <w:t xml:space="preserve"> </w:t>
      </w:r>
      <w:r w:rsidRPr="00976CEA">
        <w:rPr>
          <w:rFonts w:ascii="Times New Roman" w:hAnsi="Times New Roman"/>
          <w:sz w:val="24"/>
          <w:szCs w:val="24"/>
        </w:rPr>
        <w:t>выделяются три группы результатов: личностные, метапредметные и предметные.</w:t>
      </w:r>
    </w:p>
    <w:p w14:paraId="773B81FB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976CEA">
        <w:rPr>
          <w:rFonts w:ascii="Times New Roman" w:hAnsi="Times New Roman"/>
          <w:sz w:val="24"/>
          <w:szCs w:val="24"/>
        </w:rPr>
        <w:t xml:space="preserve"> должны отражать:</w:t>
      </w:r>
    </w:p>
    <w:p w14:paraId="40F67D88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14:paraId="4B3AB448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</w:p>
    <w:p w14:paraId="2622FAE2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26FF89F1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14:paraId="345BB439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3D1DC819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14:paraId="3A92354F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14:paraId="1613E374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1409A51F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511050C8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79F7DD2C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b/>
          <w:sz w:val="24"/>
          <w:szCs w:val="24"/>
        </w:rPr>
        <w:t>Метапредметные</w:t>
      </w:r>
      <w:r w:rsidRPr="00976CEA">
        <w:rPr>
          <w:rFonts w:ascii="Times New Roman" w:hAnsi="Times New Roman"/>
          <w:sz w:val="24"/>
          <w:szCs w:val="24"/>
        </w:rPr>
        <w:t xml:space="preserve"> результаты должны отражать:</w:t>
      </w:r>
    </w:p>
    <w:p w14:paraId="34ECDCFE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7DE6C76C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197D818F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EE00038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14:paraId="72756A2A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1D76B6FC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6E56A069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0C54C533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смысловое чтение;</w:t>
      </w:r>
    </w:p>
    <w:p w14:paraId="2B1DDC1E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33923348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</w:t>
      </w:r>
    </w:p>
    <w:p w14:paraId="0AC61678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</w:t>
      </w:r>
      <w:r w:rsidRPr="00976CEA">
        <w:rPr>
          <w:rFonts w:ascii="Times New Roman" w:hAnsi="Times New Roman"/>
          <w:b/>
          <w:sz w:val="24"/>
          <w:szCs w:val="24"/>
        </w:rPr>
        <w:t>далее ИКТ — компетенции</w:t>
      </w:r>
      <w:r w:rsidRPr="00976CEA">
        <w:rPr>
          <w:rFonts w:ascii="Times New Roman" w:hAnsi="Times New Roman"/>
          <w:sz w:val="24"/>
          <w:szCs w:val="24"/>
        </w:rPr>
        <w:t>);</w:t>
      </w:r>
    </w:p>
    <w:p w14:paraId="6C58ADBE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210E3C0D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976CEA">
        <w:rPr>
          <w:rFonts w:ascii="Times New Roman" w:hAnsi="Times New Roman"/>
          <w:sz w:val="24"/>
          <w:szCs w:val="24"/>
        </w:rPr>
        <w:t xml:space="preserve"> изучения иностранного, в том числе немецкого, языка на начальном этапе являются:</w:t>
      </w:r>
    </w:p>
    <w:p w14:paraId="3A227319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lastRenderedPageBreak/>
        <w:t xml:space="preserve">А. В </w:t>
      </w:r>
      <w:r w:rsidRPr="00976CEA">
        <w:rPr>
          <w:rFonts w:ascii="Times New Roman" w:hAnsi="Times New Roman"/>
          <w:b/>
          <w:sz w:val="24"/>
          <w:szCs w:val="24"/>
        </w:rPr>
        <w:t>коммуникативной сфере</w:t>
      </w:r>
      <w:r w:rsidRPr="00976CEA">
        <w:rPr>
          <w:rFonts w:ascii="Times New Roman" w:hAnsi="Times New Roman"/>
          <w:sz w:val="24"/>
          <w:szCs w:val="24"/>
        </w:rPr>
        <w:t xml:space="preserve"> (т. е. во владении иностранным языком как средством общения):</w:t>
      </w:r>
    </w:p>
    <w:p w14:paraId="56A65EA5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Речевая компетенция в следующих видах речевой деятельности:</w:t>
      </w:r>
    </w:p>
    <w:p w14:paraId="4789D49B" w14:textId="77777777" w:rsidR="00E65B85" w:rsidRPr="00976CEA" w:rsidRDefault="00E65B85" w:rsidP="008477B9">
      <w:pPr>
        <w:ind w:left="57" w:firstLine="709"/>
        <w:rPr>
          <w:rFonts w:ascii="Times New Roman" w:hAnsi="Times New Roman"/>
          <w:b/>
          <w:sz w:val="24"/>
          <w:szCs w:val="24"/>
        </w:rPr>
      </w:pPr>
      <w:r w:rsidRPr="00976CEA">
        <w:rPr>
          <w:rFonts w:ascii="Times New Roman" w:hAnsi="Times New Roman"/>
          <w:b/>
          <w:sz w:val="24"/>
          <w:szCs w:val="24"/>
        </w:rPr>
        <w:t>говорение:</w:t>
      </w:r>
    </w:p>
    <w:p w14:paraId="0DAE1108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 — ответ) и диалог — побуждение к действию;</w:t>
      </w:r>
    </w:p>
    <w:p w14:paraId="69D027C3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 описывать предмет, картинку; кратко характеризовать персонаж;</w:t>
      </w:r>
    </w:p>
    <w:p w14:paraId="71924518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14:paraId="1371A115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уметь дать оценочное суждение или выразить своё мнение и кратко аргументировать его;</w:t>
      </w:r>
    </w:p>
    <w:p w14:paraId="093D63BF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выразить сожаление или радость, поблагодарить и ответить на благодарность;</w:t>
      </w:r>
    </w:p>
    <w:p w14:paraId="132843F2" w14:textId="77777777" w:rsidR="00E65B85" w:rsidRPr="00976CEA" w:rsidRDefault="00E65B85" w:rsidP="008477B9">
      <w:pPr>
        <w:ind w:left="57" w:firstLine="709"/>
        <w:rPr>
          <w:rFonts w:ascii="Times New Roman" w:hAnsi="Times New Roman"/>
          <w:b/>
          <w:sz w:val="24"/>
          <w:szCs w:val="24"/>
        </w:rPr>
      </w:pPr>
      <w:r w:rsidRPr="00976CEA">
        <w:rPr>
          <w:rFonts w:ascii="Times New Roman" w:hAnsi="Times New Roman"/>
          <w:b/>
          <w:sz w:val="24"/>
          <w:szCs w:val="24"/>
        </w:rPr>
        <w:t>аудирование:</w:t>
      </w:r>
    </w:p>
    <w:p w14:paraId="0AC35F2D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14:paraId="04270709" w14:textId="77777777" w:rsidR="00E65B85" w:rsidRPr="00976CEA" w:rsidRDefault="00E65B85" w:rsidP="008477B9">
      <w:pPr>
        <w:ind w:left="57" w:firstLine="709"/>
        <w:rPr>
          <w:rFonts w:ascii="Times New Roman" w:hAnsi="Times New Roman"/>
          <w:b/>
          <w:sz w:val="24"/>
          <w:szCs w:val="24"/>
        </w:rPr>
      </w:pPr>
      <w:r w:rsidRPr="00976CEA">
        <w:rPr>
          <w:rFonts w:ascii="Times New Roman" w:hAnsi="Times New Roman"/>
          <w:b/>
          <w:sz w:val="24"/>
          <w:szCs w:val="24"/>
        </w:rPr>
        <w:t>чтение:</w:t>
      </w:r>
    </w:p>
    <w:p w14:paraId="684594E5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14:paraId="506E10F9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14:paraId="298DFCFF" w14:textId="77777777" w:rsidR="00E65B85" w:rsidRPr="00976CEA" w:rsidRDefault="00E65B85" w:rsidP="008477B9">
      <w:pPr>
        <w:ind w:left="57" w:firstLine="709"/>
        <w:rPr>
          <w:rFonts w:ascii="Times New Roman" w:hAnsi="Times New Roman"/>
          <w:b/>
          <w:sz w:val="24"/>
          <w:szCs w:val="24"/>
        </w:rPr>
      </w:pPr>
      <w:r w:rsidRPr="00976CEA">
        <w:rPr>
          <w:rFonts w:ascii="Times New Roman" w:hAnsi="Times New Roman"/>
          <w:b/>
          <w:sz w:val="24"/>
          <w:szCs w:val="24"/>
        </w:rPr>
        <w:t>письменная речь:</w:t>
      </w:r>
    </w:p>
    <w:p w14:paraId="472F82A0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владеть техникой орфографически правильного письма;</w:t>
      </w:r>
    </w:p>
    <w:p w14:paraId="04B3129D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писать с опорой на образец короткое личное, в том числе электронное, письмо;</w:t>
      </w:r>
    </w:p>
    <w:p w14:paraId="64DDC662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заполнять формуляры;</w:t>
      </w:r>
    </w:p>
    <w:p w14:paraId="2B108408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lastRenderedPageBreak/>
        <w:t>делать записи для устного высказывания;</w:t>
      </w:r>
    </w:p>
    <w:p w14:paraId="33A5E5FF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использовать письменную речь для творческого самовыражения (в общем постере).</w:t>
      </w:r>
    </w:p>
    <w:p w14:paraId="7E753F39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b/>
          <w:sz w:val="24"/>
          <w:szCs w:val="24"/>
        </w:rPr>
        <w:t>Языковая компетенция</w:t>
      </w:r>
      <w:r w:rsidRPr="00976CEA">
        <w:rPr>
          <w:rFonts w:ascii="Times New Roman" w:hAnsi="Times New Roman"/>
          <w:sz w:val="24"/>
          <w:szCs w:val="24"/>
        </w:rPr>
        <w:t xml:space="preserve"> (владение языковыми средствами):</w:t>
      </w:r>
    </w:p>
    <w:p w14:paraId="73077ADE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14:paraId="01019EF2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соблюдение особенностей интонации основных типов предложений;</w:t>
      </w:r>
    </w:p>
    <w:p w14:paraId="363B6CFA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применение основных правил чтения и орфографии;</w:t>
      </w:r>
    </w:p>
    <w:p w14:paraId="20D07C1B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14:paraId="7935C91C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b/>
          <w:sz w:val="24"/>
          <w:szCs w:val="24"/>
        </w:rPr>
        <w:t>Социокультурная осведомлённость</w:t>
      </w:r>
      <w:r w:rsidRPr="00976CEA">
        <w:rPr>
          <w:rFonts w:ascii="Times New Roman" w:hAnsi="Times New Roman"/>
          <w:sz w:val="24"/>
          <w:szCs w:val="24"/>
        </w:rPr>
        <w:t xml:space="preserve"> (межкультурная компетенция):</w:t>
      </w:r>
    </w:p>
    <w:p w14:paraId="1F7124F2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знание названий стран и некоторых городов изучаемого языка;</w:t>
      </w:r>
    </w:p>
    <w:p w14:paraId="52A30F6F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</w:t>
      </w:r>
    </w:p>
    <w:p w14:paraId="54940604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знание элементарных норм речевого и неречевого поведения, принятых в стране изучаемого языка;</w:t>
      </w:r>
    </w:p>
    <w:p w14:paraId="4DB7A87C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представление о некоторых особенностях образа жизни, быта, культуры стран изучаемого языка;</w:t>
      </w:r>
    </w:p>
    <w:p w14:paraId="19C77F81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14:paraId="15734544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понимание роли владения иностранными языками в современном мире на доступном учащимся уровне.</w:t>
      </w:r>
    </w:p>
    <w:p w14:paraId="02350D89" w14:textId="77777777" w:rsidR="00E65B85" w:rsidRPr="00976CEA" w:rsidRDefault="00E65B85" w:rsidP="008477B9">
      <w:pPr>
        <w:ind w:left="57" w:firstLine="709"/>
        <w:rPr>
          <w:rFonts w:ascii="Times New Roman" w:hAnsi="Times New Roman"/>
          <w:b/>
          <w:sz w:val="24"/>
          <w:szCs w:val="24"/>
        </w:rPr>
      </w:pPr>
      <w:r w:rsidRPr="00976CEA">
        <w:rPr>
          <w:rFonts w:ascii="Times New Roman" w:hAnsi="Times New Roman"/>
          <w:b/>
          <w:sz w:val="24"/>
          <w:szCs w:val="24"/>
        </w:rPr>
        <w:t>Б. В познавательной сфере:</w:t>
      </w:r>
    </w:p>
    <w:p w14:paraId="4854ED5A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овладение начальными представлениями о нормах иностранного языка (фонетических, лексических, грамматических);</w:t>
      </w:r>
    </w:p>
    <w:p w14:paraId="7D227275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 xml:space="preserve">владение </w:t>
      </w:r>
      <w:proofErr w:type="spellStart"/>
      <w:r w:rsidRPr="00976CEA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976CEA">
        <w:rPr>
          <w:rFonts w:ascii="Times New Roman" w:hAnsi="Times New Roman"/>
          <w:sz w:val="24"/>
          <w:szCs w:val="24"/>
        </w:rPr>
        <w:t xml:space="preserve"> и специальными учебными умениями на доступном школьникам уровне;</w:t>
      </w:r>
    </w:p>
    <w:p w14:paraId="2D8DDE67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</w:t>
      </w:r>
    </w:p>
    <w:p w14:paraId="3699DE79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lastRenderedPageBreak/>
        <w:t>умение действовать по образцу при выполнении упражнений и составлении собственных высказываний в пределах курса;</w:t>
      </w:r>
    </w:p>
    <w:p w14:paraId="47F8A59E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и первого иностранного (прогнозировать содержание текста по заголовку, иллюстрациям и т. д.);</w:t>
      </w:r>
    </w:p>
    <w:p w14:paraId="28F67A30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14:paraId="12BA4A79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умение пользоваться словарём;</w:t>
      </w:r>
    </w:p>
    <w:p w14:paraId="0FC7BEEE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умение осуществлять самонаблюдение и самооценку в доступных пределах.</w:t>
      </w:r>
    </w:p>
    <w:p w14:paraId="7CF4620F" w14:textId="77777777" w:rsidR="00E65B85" w:rsidRPr="00976CEA" w:rsidRDefault="00E65B85" w:rsidP="008477B9">
      <w:pPr>
        <w:ind w:left="57" w:firstLine="709"/>
        <w:rPr>
          <w:rFonts w:ascii="Times New Roman" w:hAnsi="Times New Roman"/>
          <w:b/>
          <w:sz w:val="24"/>
          <w:szCs w:val="24"/>
        </w:rPr>
      </w:pPr>
      <w:r w:rsidRPr="00976CEA">
        <w:rPr>
          <w:rFonts w:ascii="Times New Roman" w:hAnsi="Times New Roman"/>
          <w:b/>
          <w:sz w:val="24"/>
          <w:szCs w:val="24"/>
        </w:rPr>
        <w:t>В. В ценностно-ориентационной сфере:</w:t>
      </w:r>
    </w:p>
    <w:p w14:paraId="4662E318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представление об изучаемом иностранном языке — немецком — как средстве выражения мыслей, чувств, эмоций;</w:t>
      </w:r>
    </w:p>
    <w:p w14:paraId="5AAEDD1E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 xml:space="preserve">приобщение к культурным ценностям </w:t>
      </w:r>
      <w:proofErr w:type="spellStart"/>
      <w:r w:rsidRPr="00976CEA">
        <w:rPr>
          <w:rFonts w:ascii="Times New Roman" w:hAnsi="Times New Roman"/>
          <w:sz w:val="24"/>
          <w:szCs w:val="24"/>
        </w:rPr>
        <w:t>немецкоговорящих</w:t>
      </w:r>
      <w:proofErr w:type="spellEnd"/>
      <w:r w:rsidRPr="00976CEA">
        <w:rPr>
          <w:rFonts w:ascii="Times New Roman" w:hAnsi="Times New Roman"/>
          <w:sz w:val="24"/>
          <w:szCs w:val="24"/>
        </w:rPr>
        <w:t xml:space="preserve">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14:paraId="0165BA18" w14:textId="77777777" w:rsidR="00E65B85" w:rsidRPr="00976CEA" w:rsidRDefault="00E65B85" w:rsidP="008477B9">
      <w:pPr>
        <w:ind w:left="57" w:firstLine="709"/>
        <w:rPr>
          <w:rFonts w:ascii="Times New Roman" w:hAnsi="Times New Roman"/>
          <w:b/>
          <w:sz w:val="24"/>
          <w:szCs w:val="24"/>
        </w:rPr>
      </w:pPr>
      <w:r w:rsidRPr="00976CEA">
        <w:rPr>
          <w:rFonts w:ascii="Times New Roman" w:hAnsi="Times New Roman"/>
          <w:b/>
          <w:sz w:val="24"/>
          <w:szCs w:val="24"/>
        </w:rPr>
        <w:t>Г. В эстетической сфере:</w:t>
      </w:r>
    </w:p>
    <w:p w14:paraId="36A0D74D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владение элементарными средствами выражения чувств и эмоций на немецком языке;</w:t>
      </w:r>
    </w:p>
    <w:p w14:paraId="537081BC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14:paraId="1E2DE9A8" w14:textId="77777777" w:rsidR="00E65B85" w:rsidRPr="00976CEA" w:rsidRDefault="00E65B85" w:rsidP="008477B9">
      <w:pPr>
        <w:ind w:left="57" w:firstLine="709"/>
        <w:rPr>
          <w:rFonts w:ascii="Times New Roman" w:hAnsi="Times New Roman"/>
          <w:b/>
          <w:sz w:val="24"/>
          <w:szCs w:val="24"/>
        </w:rPr>
      </w:pPr>
      <w:r w:rsidRPr="00976CEA">
        <w:rPr>
          <w:rFonts w:ascii="Times New Roman" w:hAnsi="Times New Roman"/>
          <w:b/>
          <w:sz w:val="24"/>
          <w:szCs w:val="24"/>
        </w:rPr>
        <w:t>Д. В трудовой сфере:</w:t>
      </w:r>
    </w:p>
    <w:p w14:paraId="62699C22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умение следовать намеченному плану в своём учебном труде;</w:t>
      </w:r>
    </w:p>
    <w:p w14:paraId="0897B6D8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участие в подготовке реквизита для инсценирования сценок, сказок.</w:t>
      </w:r>
    </w:p>
    <w:p w14:paraId="3F4E44ED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Е.В физической сфере:</w:t>
      </w:r>
    </w:p>
    <w:p w14:paraId="38B70460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Стремление вести ЗОЖ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CEA">
        <w:rPr>
          <w:rFonts w:ascii="Times New Roman" w:hAnsi="Times New Roman"/>
          <w:sz w:val="24"/>
          <w:szCs w:val="24"/>
        </w:rPr>
        <w:t>(режим труда и отдыха, питание, спорт и фитнес).</w:t>
      </w:r>
    </w:p>
    <w:p w14:paraId="602FAD44" w14:textId="77777777" w:rsidR="00E65B85" w:rsidRPr="00976CEA" w:rsidRDefault="00E65B85" w:rsidP="008477B9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УМК для 7 класса позволяет выйти на уровень А2 европейских языковых компетенций.</w:t>
      </w:r>
    </w:p>
    <w:p w14:paraId="2016F41B" w14:textId="77777777" w:rsidR="00E65B85" w:rsidRDefault="00E65B85" w:rsidP="008477B9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</w:rPr>
      </w:pPr>
    </w:p>
    <w:p w14:paraId="2B9F6097" w14:textId="77777777" w:rsidR="00E65B85" w:rsidRPr="00CA5902" w:rsidRDefault="00E65B85" w:rsidP="00976CEA">
      <w:pPr>
        <w:tabs>
          <w:tab w:val="left" w:pos="5715"/>
          <w:tab w:val="center" w:pos="7285"/>
        </w:tabs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A5902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2. Содержание 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CA5902">
        <w:rPr>
          <w:rFonts w:ascii="Times New Roman" w:hAnsi="Times New Roman"/>
          <w:b/>
          <w:bCs/>
          <w:i/>
          <w:iCs/>
          <w:sz w:val="28"/>
          <w:szCs w:val="28"/>
        </w:rPr>
        <w:t>Немецкий язык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 w:rsidRPr="00CA59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1C493DD9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sz w:val="24"/>
          <w:szCs w:val="24"/>
          <w:lang w:val="en-US"/>
        </w:rPr>
      </w:pPr>
      <w:r w:rsidRPr="00CA5902">
        <w:rPr>
          <w:rFonts w:ascii="Times New Roman" w:hAnsi="Times New Roman"/>
          <w:b/>
          <w:bCs/>
          <w:sz w:val="24"/>
          <w:szCs w:val="24"/>
          <w:lang w:val="en-US"/>
        </w:rPr>
        <w:t xml:space="preserve">1 Wie war’s in den </w:t>
      </w:r>
      <w:proofErr w:type="spellStart"/>
      <w:r w:rsidRPr="00CA5902">
        <w:rPr>
          <w:rFonts w:ascii="Times New Roman" w:hAnsi="Times New Roman"/>
          <w:b/>
          <w:bCs/>
          <w:sz w:val="24"/>
          <w:szCs w:val="24"/>
          <w:lang w:val="en-US"/>
        </w:rPr>
        <w:t>Ferien</w:t>
      </w:r>
      <w:proofErr w:type="spellEnd"/>
      <w:r w:rsidRPr="00CA5902">
        <w:rPr>
          <w:rFonts w:ascii="Times New Roman" w:hAnsi="Times New Roman"/>
          <w:b/>
          <w:bCs/>
          <w:sz w:val="24"/>
          <w:szCs w:val="24"/>
          <w:lang w:val="en-US"/>
        </w:rPr>
        <w:t xml:space="preserve">? / </w:t>
      </w:r>
      <w:r w:rsidRPr="00CA5902">
        <w:rPr>
          <w:rFonts w:ascii="Times New Roman" w:hAnsi="Times New Roman"/>
          <w:b/>
          <w:bCs/>
          <w:sz w:val="24"/>
          <w:szCs w:val="24"/>
        </w:rPr>
        <w:t>Как</w:t>
      </w:r>
      <w:r w:rsidRPr="00CA590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A5902">
        <w:rPr>
          <w:rFonts w:ascii="Times New Roman" w:hAnsi="Times New Roman"/>
          <w:b/>
          <w:bCs/>
          <w:sz w:val="24"/>
          <w:szCs w:val="24"/>
        </w:rPr>
        <w:t>прошло</w:t>
      </w:r>
      <w:r w:rsidRPr="00CA590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A5902">
        <w:rPr>
          <w:rFonts w:ascii="Times New Roman" w:hAnsi="Times New Roman"/>
          <w:b/>
          <w:bCs/>
          <w:sz w:val="24"/>
          <w:szCs w:val="24"/>
        </w:rPr>
        <w:t>лето</w:t>
      </w:r>
      <w:r w:rsidRPr="00CA5902">
        <w:rPr>
          <w:rFonts w:ascii="Times New Roman" w:hAnsi="Times New Roman"/>
          <w:b/>
          <w:bCs/>
          <w:sz w:val="24"/>
          <w:szCs w:val="24"/>
          <w:lang w:val="en-US"/>
        </w:rPr>
        <w:t>?</w:t>
      </w:r>
    </w:p>
    <w:p w14:paraId="40D68220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bookmarkStart w:id="0" w:name="_Hlk19215777"/>
      <w:r w:rsidRPr="00CA5902">
        <w:rPr>
          <w:rFonts w:ascii="Times New Roman" w:hAnsi="Times New Roman"/>
          <w:sz w:val="24"/>
          <w:szCs w:val="24"/>
        </w:rPr>
        <w:t>Учащиеся могут говорить, как прошли каникулы, рассказывать о своих впечатлениях, говорить о погоде, говорить о событиях в прошлом (4)</w:t>
      </w:r>
    </w:p>
    <w:p w14:paraId="004AECBB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 xml:space="preserve">Грамматика: притяжательные местоимения, артикли в дательном падеже, прошедшее разговорное время </w:t>
      </w:r>
      <w:proofErr w:type="spellStart"/>
      <w:r w:rsidRPr="00CA5902">
        <w:rPr>
          <w:rFonts w:ascii="Times New Roman" w:hAnsi="Times New Roman"/>
          <w:sz w:val="24"/>
          <w:szCs w:val="24"/>
        </w:rPr>
        <w:t>Perfekt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A5902">
        <w:rPr>
          <w:rFonts w:ascii="Times New Roman" w:hAnsi="Times New Roman"/>
          <w:sz w:val="24"/>
          <w:szCs w:val="24"/>
        </w:rPr>
        <w:t>Partizip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II</w:t>
      </w:r>
    </w:p>
    <w:p w14:paraId="55687303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 xml:space="preserve">Лексика/ речевые образцы Каникулы, впечатления, погода </w:t>
      </w:r>
      <w:proofErr w:type="spellStart"/>
      <w:r w:rsidRPr="00CA5902">
        <w:rPr>
          <w:rFonts w:ascii="Times New Roman" w:hAnsi="Times New Roman"/>
          <w:sz w:val="24"/>
          <w:szCs w:val="24"/>
        </w:rPr>
        <w:t>Sie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ist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mit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ihrer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Schwester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zu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ihrer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Tante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und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ihrem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Onkel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geﬂ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ogen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. </w:t>
      </w:r>
      <w:r w:rsidRPr="00CA5902">
        <w:rPr>
          <w:rFonts w:ascii="Times New Roman" w:hAnsi="Times New Roman"/>
          <w:sz w:val="24"/>
          <w:szCs w:val="24"/>
          <w:lang w:val="en-US"/>
        </w:rPr>
        <w:t xml:space="preserve">Ich war total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deprimiert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. Da war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richtig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was los!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Wir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hatten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Glück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Pech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mit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dem Wetter. </w:t>
      </w:r>
      <w:proofErr w:type="spellStart"/>
      <w:r w:rsidRPr="00CA5902">
        <w:rPr>
          <w:rFonts w:ascii="Times New Roman" w:hAnsi="Times New Roman"/>
          <w:sz w:val="24"/>
          <w:szCs w:val="24"/>
        </w:rPr>
        <w:t>Es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regnet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5902">
        <w:rPr>
          <w:rFonts w:ascii="Times New Roman" w:hAnsi="Times New Roman"/>
          <w:sz w:val="24"/>
          <w:szCs w:val="24"/>
        </w:rPr>
        <w:t>Die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Sonne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scheint</w:t>
      </w:r>
      <w:proofErr w:type="spellEnd"/>
      <w:r w:rsidRPr="00CA5902">
        <w:rPr>
          <w:rFonts w:ascii="Times New Roman" w:hAnsi="Times New Roman"/>
          <w:sz w:val="24"/>
          <w:szCs w:val="24"/>
        </w:rPr>
        <w:t>.</w:t>
      </w:r>
    </w:p>
    <w:p w14:paraId="231112F5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>Фонетика, ритм, интонация ударение в глаголах с приставками, ритмичное произнесение слов</w:t>
      </w:r>
    </w:p>
    <w:p w14:paraId="61111333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>«Учись учиться» учить слова с помощью карточек и ритма</w:t>
      </w:r>
    </w:p>
    <w:p w14:paraId="671A6F54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>Страноведение/ проекты Швейцарские Альпы</w:t>
      </w:r>
    </w:p>
    <w:p w14:paraId="7C2DE79E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>Тексты для чтения/ аудирования блог о путешествии, текст о семье</w:t>
      </w:r>
    </w:p>
    <w:p w14:paraId="081B8D24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 xml:space="preserve">Рабочая тетрадь: </w:t>
      </w:r>
      <w:proofErr w:type="spellStart"/>
      <w:r w:rsidRPr="00CA5902">
        <w:rPr>
          <w:rFonts w:ascii="Times New Roman" w:hAnsi="Times New Roman"/>
          <w:sz w:val="24"/>
          <w:szCs w:val="24"/>
        </w:rPr>
        <w:t>Fitnesscenter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Deutsch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Leseecke</w:t>
      </w:r>
      <w:proofErr w:type="spellEnd"/>
      <w:r w:rsidRPr="00CA5902">
        <w:rPr>
          <w:rFonts w:ascii="Times New Roman" w:hAnsi="Times New Roman"/>
          <w:sz w:val="24"/>
          <w:szCs w:val="24"/>
        </w:rPr>
        <w:t>: статья о летнем отдыхе</w:t>
      </w:r>
    </w:p>
    <w:p w14:paraId="2402518E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</w:p>
    <w:p w14:paraId="07FF8643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sz w:val="24"/>
          <w:szCs w:val="24"/>
        </w:rPr>
      </w:pPr>
      <w:r w:rsidRPr="00CA5902">
        <w:rPr>
          <w:rFonts w:ascii="Times New Roman" w:hAnsi="Times New Roman"/>
          <w:b/>
          <w:bCs/>
          <w:sz w:val="24"/>
          <w:szCs w:val="24"/>
        </w:rPr>
        <w:t xml:space="preserve">2 </w:t>
      </w:r>
      <w:proofErr w:type="spellStart"/>
      <w:r w:rsidRPr="00CA5902">
        <w:rPr>
          <w:rFonts w:ascii="Times New Roman" w:hAnsi="Times New Roman"/>
          <w:b/>
          <w:bCs/>
          <w:sz w:val="24"/>
          <w:szCs w:val="24"/>
        </w:rPr>
        <w:t>Meine</w:t>
      </w:r>
      <w:proofErr w:type="spellEnd"/>
      <w:r w:rsidRPr="00CA590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b/>
          <w:bCs/>
          <w:sz w:val="24"/>
          <w:szCs w:val="24"/>
        </w:rPr>
        <w:t>Pläne</w:t>
      </w:r>
      <w:proofErr w:type="spellEnd"/>
      <w:r w:rsidRPr="00CA5902">
        <w:rPr>
          <w:rFonts w:ascii="Times New Roman" w:hAnsi="Times New Roman"/>
          <w:b/>
          <w:bCs/>
          <w:sz w:val="24"/>
          <w:szCs w:val="24"/>
        </w:rPr>
        <w:t>/ Планы на будущее</w:t>
      </w:r>
    </w:p>
    <w:p w14:paraId="70CE6B5D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>выражать надежды и желания, говорить о профессиях, предполагать что-либо, сообщать о чём-либо, разрабатывать план достижения цели, говорить о событиях в прошлом (5)</w:t>
      </w:r>
    </w:p>
    <w:p w14:paraId="39F9C360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 xml:space="preserve">придаточные предложения с союзами </w:t>
      </w:r>
      <w:proofErr w:type="spellStart"/>
      <w:r w:rsidRPr="00CA5902">
        <w:rPr>
          <w:rFonts w:ascii="Times New Roman" w:hAnsi="Times New Roman"/>
          <w:sz w:val="24"/>
          <w:szCs w:val="24"/>
        </w:rPr>
        <w:t>dass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A5902">
        <w:rPr>
          <w:rFonts w:ascii="Times New Roman" w:hAnsi="Times New Roman"/>
          <w:sz w:val="24"/>
          <w:szCs w:val="24"/>
        </w:rPr>
        <w:t>weil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, модальные глаголы в </w:t>
      </w:r>
      <w:proofErr w:type="spellStart"/>
      <w:r w:rsidRPr="00CA5902">
        <w:rPr>
          <w:rFonts w:ascii="Times New Roman" w:hAnsi="Times New Roman"/>
          <w:sz w:val="24"/>
          <w:szCs w:val="24"/>
        </w:rPr>
        <w:t>Präteritum</w:t>
      </w:r>
      <w:proofErr w:type="spellEnd"/>
    </w:p>
    <w:p w14:paraId="3DC905A1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  <w:lang w:val="en-US"/>
        </w:rPr>
      </w:pPr>
      <w:r w:rsidRPr="00CA5902">
        <w:rPr>
          <w:rFonts w:ascii="Times New Roman" w:hAnsi="Times New Roman"/>
          <w:sz w:val="24"/>
          <w:szCs w:val="24"/>
        </w:rPr>
        <w:t xml:space="preserve">Надежды и желания, профессиональное обучение </w:t>
      </w:r>
      <w:proofErr w:type="spellStart"/>
      <w:r w:rsidRPr="00CA5902">
        <w:rPr>
          <w:rFonts w:ascii="Times New Roman" w:hAnsi="Times New Roman"/>
          <w:sz w:val="24"/>
          <w:szCs w:val="24"/>
        </w:rPr>
        <w:t>Ich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hoffe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5902">
        <w:rPr>
          <w:rFonts w:ascii="Times New Roman" w:hAnsi="Times New Roman"/>
          <w:sz w:val="24"/>
          <w:szCs w:val="24"/>
        </w:rPr>
        <w:t>dass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... </w:t>
      </w:r>
      <w:r w:rsidRPr="00CA5902">
        <w:rPr>
          <w:rFonts w:ascii="Times New Roman" w:hAnsi="Times New Roman"/>
          <w:sz w:val="24"/>
          <w:szCs w:val="24"/>
          <w:lang w:val="en-US"/>
        </w:rPr>
        <w:t xml:space="preserve">Oliver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sagt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, dass ...  Ich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möchte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Ärztin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werden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weil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ich gerne Menschen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helfen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möchte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. Dennis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wollte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Praktikum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etwas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mit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Technik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machen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>.</w:t>
      </w:r>
    </w:p>
    <w:p w14:paraId="63E9BD77" w14:textId="77777777" w:rsidR="00E65B85" w:rsidRPr="00EE42E4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  <w:lang w:val="en-US"/>
        </w:rPr>
      </w:pPr>
      <w:r w:rsidRPr="00CA5902">
        <w:rPr>
          <w:rFonts w:ascii="Times New Roman" w:hAnsi="Times New Roman"/>
          <w:sz w:val="24"/>
          <w:szCs w:val="24"/>
        </w:rPr>
        <w:t>звуки</w:t>
      </w:r>
      <w:r w:rsidRPr="00EE42E4">
        <w:rPr>
          <w:rFonts w:ascii="Times New Roman" w:hAnsi="Times New Roman"/>
          <w:sz w:val="24"/>
          <w:szCs w:val="24"/>
          <w:lang w:val="en-US"/>
        </w:rPr>
        <w:t xml:space="preserve"> r </w:t>
      </w:r>
      <w:r w:rsidRPr="00CA5902">
        <w:rPr>
          <w:rFonts w:ascii="Times New Roman" w:hAnsi="Times New Roman"/>
          <w:sz w:val="24"/>
          <w:szCs w:val="24"/>
        </w:rPr>
        <w:t>и</w:t>
      </w:r>
      <w:r w:rsidRPr="00EE42E4">
        <w:rPr>
          <w:rFonts w:ascii="Times New Roman" w:hAnsi="Times New Roman"/>
          <w:sz w:val="24"/>
          <w:szCs w:val="24"/>
          <w:lang w:val="en-US"/>
        </w:rPr>
        <w:t xml:space="preserve"> l,</w:t>
      </w:r>
      <w:r w:rsidRPr="00CA5902">
        <w:rPr>
          <w:rFonts w:ascii="Times New Roman" w:hAnsi="Times New Roman"/>
          <w:sz w:val="24"/>
          <w:szCs w:val="24"/>
        </w:rPr>
        <w:t>интонация</w:t>
      </w:r>
      <w:r w:rsidRPr="00EE42E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5902">
        <w:rPr>
          <w:rFonts w:ascii="Times New Roman" w:hAnsi="Times New Roman"/>
          <w:sz w:val="24"/>
          <w:szCs w:val="24"/>
        </w:rPr>
        <w:t>в</w:t>
      </w:r>
      <w:r w:rsidRPr="00EE42E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5902">
        <w:rPr>
          <w:rFonts w:ascii="Times New Roman" w:hAnsi="Times New Roman"/>
          <w:sz w:val="24"/>
          <w:szCs w:val="24"/>
        </w:rPr>
        <w:t>придаточном</w:t>
      </w:r>
      <w:r w:rsidRPr="00EE42E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5902">
        <w:rPr>
          <w:rFonts w:ascii="Times New Roman" w:hAnsi="Times New Roman"/>
          <w:sz w:val="24"/>
          <w:szCs w:val="24"/>
        </w:rPr>
        <w:t>предложении</w:t>
      </w:r>
    </w:p>
    <w:p w14:paraId="19165F1E" w14:textId="77777777" w:rsidR="00E65B85" w:rsidRPr="00EE42E4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  <w:lang w:val="en-US"/>
        </w:rPr>
      </w:pPr>
    </w:p>
    <w:p w14:paraId="0A4BB00F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>составлять планы достижения цели, давать друг другу советы по стратегии обучения</w:t>
      </w:r>
    </w:p>
    <w:p w14:paraId="14ADDEBB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lastRenderedPageBreak/>
        <w:t>тексты о производственной практике, диалоги, тексты о выборе будущей профессии</w:t>
      </w:r>
    </w:p>
    <w:p w14:paraId="6D467702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>производственная практика учащихся 8–9 классов в Германии</w:t>
      </w:r>
    </w:p>
    <w:p w14:paraId="43508814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proofErr w:type="spellStart"/>
      <w:r w:rsidRPr="00CA5902">
        <w:rPr>
          <w:rFonts w:ascii="Times New Roman" w:hAnsi="Times New Roman"/>
          <w:sz w:val="24"/>
          <w:szCs w:val="24"/>
        </w:rPr>
        <w:t>Hörstudio</w:t>
      </w:r>
      <w:proofErr w:type="spellEnd"/>
      <w:r w:rsidRPr="00CA5902">
        <w:rPr>
          <w:rFonts w:ascii="Times New Roman" w:hAnsi="Times New Roman"/>
          <w:sz w:val="24"/>
          <w:szCs w:val="24"/>
        </w:rPr>
        <w:t>: собеседование</w:t>
      </w:r>
    </w:p>
    <w:p w14:paraId="038146F4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sz w:val="24"/>
          <w:szCs w:val="24"/>
        </w:rPr>
      </w:pPr>
      <w:r w:rsidRPr="00CA5902">
        <w:rPr>
          <w:rFonts w:ascii="Times New Roman" w:hAnsi="Times New Roman"/>
          <w:b/>
          <w:bCs/>
          <w:sz w:val="24"/>
          <w:szCs w:val="24"/>
        </w:rPr>
        <w:t xml:space="preserve">3 </w:t>
      </w:r>
      <w:proofErr w:type="spellStart"/>
      <w:r w:rsidRPr="00CA5902">
        <w:rPr>
          <w:rFonts w:ascii="Times New Roman" w:hAnsi="Times New Roman"/>
          <w:b/>
          <w:bCs/>
          <w:sz w:val="24"/>
          <w:szCs w:val="24"/>
        </w:rPr>
        <w:t>Freundschaft</w:t>
      </w:r>
      <w:proofErr w:type="spellEnd"/>
      <w:r w:rsidRPr="00CA5902">
        <w:rPr>
          <w:rFonts w:ascii="Times New Roman" w:hAnsi="Times New Roman"/>
          <w:b/>
          <w:bCs/>
          <w:sz w:val="24"/>
          <w:szCs w:val="24"/>
        </w:rPr>
        <w:t>/ Дружба</w:t>
      </w:r>
    </w:p>
    <w:p w14:paraId="118BB065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>говорить о дружбе, просить о помощи/предлагать помощь, называть и сравнивать черты характера и внешность людей, говорить комплименты</w:t>
      </w:r>
    </w:p>
    <w:p w14:paraId="36FADD8C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 xml:space="preserve">личные местоимения в дательном падеже, сравнительная степень прилагательных и наречий, союзы </w:t>
      </w:r>
      <w:proofErr w:type="spellStart"/>
      <w:r w:rsidRPr="00CA5902">
        <w:rPr>
          <w:rFonts w:ascii="Times New Roman" w:hAnsi="Times New Roman"/>
          <w:sz w:val="24"/>
          <w:szCs w:val="24"/>
        </w:rPr>
        <w:t>als</w:t>
      </w:r>
      <w:proofErr w:type="spellEnd"/>
      <w:r w:rsidRPr="00CA5902">
        <w:rPr>
          <w:rFonts w:ascii="Times New Roman" w:hAnsi="Times New Roman"/>
          <w:sz w:val="24"/>
          <w:szCs w:val="24"/>
        </w:rPr>
        <w:t>/</w:t>
      </w:r>
      <w:proofErr w:type="spellStart"/>
      <w:r w:rsidRPr="00CA5902">
        <w:rPr>
          <w:rFonts w:ascii="Times New Roman" w:hAnsi="Times New Roman"/>
          <w:sz w:val="24"/>
          <w:szCs w:val="24"/>
        </w:rPr>
        <w:t>wie</w:t>
      </w:r>
      <w:proofErr w:type="spellEnd"/>
    </w:p>
    <w:p w14:paraId="511208F1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  <w:lang w:val="en-US"/>
        </w:rPr>
      </w:pPr>
      <w:r w:rsidRPr="00CA5902">
        <w:rPr>
          <w:rFonts w:ascii="Times New Roman" w:hAnsi="Times New Roman"/>
          <w:sz w:val="24"/>
          <w:szCs w:val="24"/>
        </w:rPr>
        <w:t xml:space="preserve">Дружба, внешность, черты характера </w:t>
      </w:r>
      <w:r w:rsidRPr="00CA5902">
        <w:rPr>
          <w:rFonts w:ascii="Times New Roman" w:hAnsi="Times New Roman"/>
          <w:sz w:val="24"/>
          <w:szCs w:val="24"/>
          <w:lang w:val="en-US"/>
        </w:rPr>
        <w:t>Ich</w:t>
      </w:r>
      <w:r w:rsidRPr="00CA5902">
        <w:rPr>
          <w:rFonts w:ascii="Times New Roman" w:hAnsi="Times New Roman"/>
          <w:sz w:val="24"/>
          <w:szCs w:val="24"/>
        </w:rPr>
        <w:t xml:space="preserve"> ﬁ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nde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r w:rsidRPr="00CA5902">
        <w:rPr>
          <w:rFonts w:ascii="Times New Roman" w:hAnsi="Times New Roman"/>
          <w:sz w:val="24"/>
          <w:szCs w:val="24"/>
          <w:lang w:val="en-US"/>
        </w:rPr>
        <w:t>es</w:t>
      </w:r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wichtig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dass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mein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r w:rsidRPr="00CA5902">
        <w:rPr>
          <w:rFonts w:ascii="Times New Roman" w:hAnsi="Times New Roman"/>
          <w:sz w:val="24"/>
          <w:szCs w:val="24"/>
          <w:lang w:val="en-US"/>
        </w:rPr>
        <w:t>Freund</w:t>
      </w:r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zuverl</w:t>
      </w:r>
      <w:proofErr w:type="spellEnd"/>
      <w:r w:rsidRPr="00CA5902">
        <w:rPr>
          <w:rFonts w:ascii="Times New Roman" w:hAnsi="Times New Roman"/>
          <w:sz w:val="24"/>
          <w:szCs w:val="24"/>
        </w:rPr>
        <w:t>ä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ssig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Kannst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du mir in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Mathe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helfen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? —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Klar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, ich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helfe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dir. Mein Freund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größer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als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ich/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genauso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groß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wie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ich/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gleich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groß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wie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ich/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nicht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so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groß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wie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ich.</w:t>
      </w:r>
    </w:p>
    <w:p w14:paraId="3BEDF186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>звук h, фразовое ударение при наличии усилительных слов</w:t>
      </w:r>
    </w:p>
    <w:p w14:paraId="325771B4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>жесты как один из приёмов для запоминания грамматического или лексического явления</w:t>
      </w:r>
    </w:p>
    <w:p w14:paraId="5FB1DFEE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>чат по теме «Дружба», песня</w:t>
      </w:r>
    </w:p>
    <w:p w14:paraId="45E8899F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>результаты исследования „</w:t>
      </w:r>
      <w:proofErr w:type="spellStart"/>
      <w:r w:rsidRPr="00CA5902">
        <w:rPr>
          <w:rFonts w:ascii="Times New Roman" w:hAnsi="Times New Roman"/>
          <w:sz w:val="24"/>
          <w:szCs w:val="24"/>
        </w:rPr>
        <w:t>Shell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Jugendstudie</w:t>
      </w:r>
      <w:proofErr w:type="spellEnd"/>
      <w:r w:rsidRPr="00CA5902">
        <w:rPr>
          <w:rFonts w:ascii="Times New Roman" w:hAnsi="Times New Roman"/>
          <w:sz w:val="24"/>
          <w:szCs w:val="24"/>
        </w:rPr>
        <w:t>“ «Что важно для молодёжи?»</w:t>
      </w:r>
    </w:p>
    <w:p w14:paraId="04F482A4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proofErr w:type="spellStart"/>
      <w:r w:rsidRPr="00CA5902">
        <w:rPr>
          <w:rFonts w:ascii="Times New Roman" w:hAnsi="Times New Roman"/>
          <w:sz w:val="24"/>
          <w:szCs w:val="24"/>
        </w:rPr>
        <w:t>Leseecke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: стихотворение Ханса </w:t>
      </w:r>
      <w:proofErr w:type="spellStart"/>
      <w:r w:rsidRPr="00CA5902">
        <w:rPr>
          <w:rFonts w:ascii="Times New Roman" w:hAnsi="Times New Roman"/>
          <w:sz w:val="24"/>
          <w:szCs w:val="24"/>
        </w:rPr>
        <w:t>Манца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CA5902">
        <w:rPr>
          <w:rFonts w:ascii="Times New Roman" w:hAnsi="Times New Roman"/>
          <w:sz w:val="24"/>
          <w:szCs w:val="24"/>
        </w:rPr>
        <w:t>Zwei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Freunde</w:t>
      </w:r>
      <w:proofErr w:type="spellEnd"/>
      <w:r w:rsidRPr="00CA5902">
        <w:rPr>
          <w:rFonts w:ascii="Times New Roman" w:hAnsi="Times New Roman"/>
          <w:sz w:val="24"/>
          <w:szCs w:val="24"/>
        </w:rPr>
        <w:t>“</w:t>
      </w:r>
    </w:p>
    <w:p w14:paraId="334473F1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proofErr w:type="spellStart"/>
      <w:r w:rsidRPr="00CA5902">
        <w:rPr>
          <w:rFonts w:ascii="Times New Roman" w:hAnsi="Times New Roman"/>
          <w:sz w:val="24"/>
          <w:szCs w:val="24"/>
        </w:rPr>
        <w:t>Kleine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Pause</w:t>
      </w:r>
      <w:proofErr w:type="spellEnd"/>
      <w:r w:rsidRPr="00CA5902">
        <w:rPr>
          <w:rFonts w:ascii="Times New Roman" w:hAnsi="Times New Roman"/>
          <w:sz w:val="24"/>
          <w:szCs w:val="24"/>
        </w:rPr>
        <w:t>/ Маленькая перемена LB Проект по теме «Дружба» (учебный постер); лексическая игра «Алфавит»; повторение придаточных предложений; написание и инсценировка диалогов; чтение и аудирование по теме «Рождественский базар»; игра «Орёл или решка» AB Понимать объявления; писать ответ на объявление о работе; интервью; текст „</w:t>
      </w:r>
      <w:proofErr w:type="spellStart"/>
      <w:r w:rsidRPr="00CA5902">
        <w:rPr>
          <w:rFonts w:ascii="Times New Roman" w:hAnsi="Times New Roman"/>
          <w:sz w:val="24"/>
          <w:szCs w:val="24"/>
        </w:rPr>
        <w:t>Eine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Freundschaft</w:t>
      </w:r>
      <w:proofErr w:type="spellEnd"/>
      <w:r w:rsidRPr="00CA5902">
        <w:rPr>
          <w:rFonts w:ascii="Times New Roman" w:hAnsi="Times New Roman"/>
          <w:sz w:val="24"/>
          <w:szCs w:val="24"/>
        </w:rPr>
        <w:t>“; психологический тест о дружбе</w:t>
      </w:r>
    </w:p>
    <w:p w14:paraId="6420BE63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sz w:val="24"/>
          <w:szCs w:val="24"/>
        </w:rPr>
      </w:pPr>
      <w:r w:rsidRPr="00CA5902">
        <w:rPr>
          <w:rFonts w:ascii="Times New Roman" w:hAnsi="Times New Roman"/>
          <w:b/>
          <w:bCs/>
          <w:sz w:val="24"/>
          <w:szCs w:val="24"/>
        </w:rPr>
        <w:t xml:space="preserve">4 </w:t>
      </w:r>
      <w:proofErr w:type="spellStart"/>
      <w:r w:rsidRPr="00CA5902">
        <w:rPr>
          <w:rFonts w:ascii="Times New Roman" w:hAnsi="Times New Roman"/>
          <w:b/>
          <w:bCs/>
          <w:sz w:val="24"/>
          <w:szCs w:val="24"/>
        </w:rPr>
        <w:t>Bilder</w:t>
      </w:r>
      <w:proofErr w:type="spellEnd"/>
      <w:r w:rsidRPr="00CA590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b/>
          <w:bCs/>
          <w:sz w:val="24"/>
          <w:szCs w:val="24"/>
        </w:rPr>
        <w:t>und</w:t>
      </w:r>
      <w:proofErr w:type="spellEnd"/>
      <w:r w:rsidRPr="00CA590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b/>
          <w:bCs/>
          <w:sz w:val="24"/>
          <w:szCs w:val="24"/>
        </w:rPr>
        <w:t>Töne</w:t>
      </w:r>
      <w:proofErr w:type="spellEnd"/>
      <w:r w:rsidRPr="00CA5902">
        <w:rPr>
          <w:rFonts w:ascii="Times New Roman" w:hAnsi="Times New Roman"/>
          <w:b/>
          <w:bCs/>
          <w:sz w:val="24"/>
          <w:szCs w:val="24"/>
        </w:rPr>
        <w:t>/ Изображение и звук</w:t>
      </w:r>
    </w:p>
    <w:p w14:paraId="5734D400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 xml:space="preserve">говорить об электронных средствах коммуникации и информации, говорить, что можно и что нельзя делать, передавать указания, писать СМС-сообщения и электронные письма, употреблять в речи придаточные предложения с союзом </w:t>
      </w:r>
      <w:proofErr w:type="spellStart"/>
      <w:r w:rsidRPr="00CA5902">
        <w:rPr>
          <w:rFonts w:ascii="Times New Roman" w:hAnsi="Times New Roman"/>
          <w:sz w:val="24"/>
          <w:szCs w:val="24"/>
        </w:rPr>
        <w:t>wenn</w:t>
      </w:r>
      <w:proofErr w:type="spellEnd"/>
    </w:p>
    <w:p w14:paraId="20B5DD64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 xml:space="preserve">модальные глаголы </w:t>
      </w:r>
      <w:proofErr w:type="spellStart"/>
      <w:r w:rsidRPr="00CA5902">
        <w:rPr>
          <w:rFonts w:ascii="Times New Roman" w:hAnsi="Times New Roman"/>
          <w:sz w:val="24"/>
          <w:szCs w:val="24"/>
        </w:rPr>
        <w:t>dürfen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A5902">
        <w:rPr>
          <w:rFonts w:ascii="Times New Roman" w:hAnsi="Times New Roman"/>
          <w:sz w:val="24"/>
          <w:szCs w:val="24"/>
        </w:rPr>
        <w:t>sollen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, условные придаточные и придаточные предложения времени с союзом </w:t>
      </w:r>
      <w:proofErr w:type="spellStart"/>
      <w:r w:rsidRPr="00CA5902">
        <w:rPr>
          <w:rFonts w:ascii="Times New Roman" w:hAnsi="Times New Roman"/>
          <w:sz w:val="24"/>
          <w:szCs w:val="24"/>
        </w:rPr>
        <w:t>wenn</w:t>
      </w:r>
      <w:proofErr w:type="spellEnd"/>
      <w:r w:rsidRPr="00CA5902">
        <w:rPr>
          <w:rFonts w:ascii="Times New Roman" w:hAnsi="Times New Roman"/>
          <w:sz w:val="24"/>
          <w:szCs w:val="24"/>
        </w:rPr>
        <w:t>, придаточные предложения в начале сложного предложения</w:t>
      </w:r>
    </w:p>
    <w:p w14:paraId="7BFB138D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  <w:lang w:val="en-US"/>
        </w:rPr>
      </w:pPr>
      <w:r w:rsidRPr="00CA5902">
        <w:rPr>
          <w:rFonts w:ascii="Times New Roman" w:hAnsi="Times New Roman"/>
          <w:sz w:val="24"/>
          <w:szCs w:val="24"/>
        </w:rPr>
        <w:t xml:space="preserve">Электроника, источники информации и средства связи, компьютерные игры </w:t>
      </w:r>
      <w:proofErr w:type="spellStart"/>
      <w:r w:rsidRPr="00CA5902">
        <w:rPr>
          <w:rFonts w:ascii="Times New Roman" w:hAnsi="Times New Roman"/>
          <w:sz w:val="24"/>
          <w:szCs w:val="24"/>
        </w:rPr>
        <w:t>Wie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oft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bist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du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im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Internet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? — </w:t>
      </w:r>
      <w:proofErr w:type="spellStart"/>
      <w:r w:rsidRPr="00CA5902">
        <w:rPr>
          <w:rFonts w:ascii="Times New Roman" w:hAnsi="Times New Roman"/>
          <w:sz w:val="24"/>
          <w:szCs w:val="24"/>
        </w:rPr>
        <w:t>Jeden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Tag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. </w:t>
      </w:r>
      <w:r w:rsidRPr="00CA5902">
        <w:rPr>
          <w:rFonts w:ascii="Times New Roman" w:hAnsi="Times New Roman"/>
          <w:sz w:val="24"/>
          <w:szCs w:val="24"/>
          <w:lang w:val="en-US"/>
        </w:rPr>
        <w:t xml:space="preserve">Die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meisten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lesen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Zeitschriften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. Wie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lange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darfst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du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weggehen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? Papa hat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gesagt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dass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ich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nicht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so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viel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Internet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surfen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soll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Wenn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mein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Bruder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Geld hat,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kauft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er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eine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Handykarte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>.</w:t>
      </w:r>
    </w:p>
    <w:p w14:paraId="6A29FA56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  <w:lang w:val="en-US"/>
        </w:rPr>
      </w:pPr>
      <w:r w:rsidRPr="00CA5902">
        <w:rPr>
          <w:rFonts w:ascii="Times New Roman" w:hAnsi="Times New Roman"/>
          <w:sz w:val="24"/>
          <w:szCs w:val="24"/>
        </w:rPr>
        <w:lastRenderedPageBreak/>
        <w:t>англицизмы</w:t>
      </w:r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5902">
        <w:rPr>
          <w:rFonts w:ascii="Times New Roman" w:hAnsi="Times New Roman"/>
          <w:sz w:val="24"/>
          <w:szCs w:val="24"/>
        </w:rPr>
        <w:t>в</w:t>
      </w:r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5902">
        <w:rPr>
          <w:rFonts w:ascii="Times New Roman" w:hAnsi="Times New Roman"/>
          <w:sz w:val="24"/>
          <w:szCs w:val="24"/>
        </w:rPr>
        <w:t>немецком</w:t>
      </w:r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5902">
        <w:rPr>
          <w:rFonts w:ascii="Times New Roman" w:hAnsi="Times New Roman"/>
          <w:sz w:val="24"/>
          <w:szCs w:val="24"/>
        </w:rPr>
        <w:t>языке</w:t>
      </w:r>
    </w:p>
    <w:p w14:paraId="6775A7A8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>комикс, интервью, электронное письмо в журнал, телепрограмма</w:t>
      </w:r>
    </w:p>
    <w:p w14:paraId="27ADBFE2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>теле- и радиоканалы в Германии, Австрии и Швейцарии; проект: составление телепрограммы</w:t>
      </w:r>
    </w:p>
    <w:p w14:paraId="4FA71180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proofErr w:type="spellStart"/>
      <w:r w:rsidRPr="00CA5902">
        <w:rPr>
          <w:rFonts w:ascii="Times New Roman" w:hAnsi="Times New Roman"/>
          <w:sz w:val="24"/>
          <w:szCs w:val="24"/>
        </w:rPr>
        <w:t>Leseecke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und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Hörstudio</w:t>
      </w:r>
      <w:proofErr w:type="spellEnd"/>
      <w:r w:rsidRPr="00CA5902">
        <w:rPr>
          <w:rFonts w:ascii="Times New Roman" w:hAnsi="Times New Roman"/>
          <w:sz w:val="24"/>
          <w:szCs w:val="24"/>
        </w:rPr>
        <w:t>: текст о молодёжной радиостанции „DASDING“</w:t>
      </w:r>
    </w:p>
    <w:p w14:paraId="57573184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sz w:val="24"/>
          <w:szCs w:val="24"/>
        </w:rPr>
      </w:pPr>
    </w:p>
    <w:p w14:paraId="471382DF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sz w:val="24"/>
          <w:szCs w:val="24"/>
        </w:rPr>
      </w:pPr>
      <w:r w:rsidRPr="00CA5902">
        <w:rPr>
          <w:rFonts w:ascii="Times New Roman" w:hAnsi="Times New Roman"/>
          <w:b/>
          <w:bCs/>
          <w:sz w:val="24"/>
          <w:szCs w:val="24"/>
        </w:rPr>
        <w:t xml:space="preserve">5 </w:t>
      </w:r>
      <w:proofErr w:type="spellStart"/>
      <w:r w:rsidRPr="00CA5902">
        <w:rPr>
          <w:rFonts w:ascii="Times New Roman" w:hAnsi="Times New Roman"/>
          <w:b/>
          <w:bCs/>
          <w:sz w:val="24"/>
          <w:szCs w:val="24"/>
        </w:rPr>
        <w:t>Zusammenleben</w:t>
      </w:r>
      <w:proofErr w:type="spellEnd"/>
      <w:r w:rsidRPr="00CA5902">
        <w:rPr>
          <w:rFonts w:ascii="Times New Roman" w:hAnsi="Times New Roman"/>
          <w:b/>
          <w:bCs/>
          <w:sz w:val="24"/>
          <w:szCs w:val="24"/>
        </w:rPr>
        <w:t>/ Взаимоотношения</w:t>
      </w:r>
    </w:p>
    <w:p w14:paraId="529090C2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>говорить о чувствах, описывать школу, формулировать правила, спорить и находить компромиссы</w:t>
      </w:r>
    </w:p>
    <w:p w14:paraId="0F0E43F6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 xml:space="preserve">возвратные глаголы, склонение местоимений </w:t>
      </w:r>
      <w:proofErr w:type="spellStart"/>
      <w:r w:rsidRPr="00CA5902">
        <w:rPr>
          <w:rFonts w:ascii="Times New Roman" w:hAnsi="Times New Roman"/>
          <w:sz w:val="24"/>
          <w:szCs w:val="24"/>
        </w:rPr>
        <w:t>welch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CA5902">
        <w:rPr>
          <w:rFonts w:ascii="Times New Roman" w:hAnsi="Times New Roman"/>
          <w:sz w:val="24"/>
          <w:szCs w:val="24"/>
        </w:rPr>
        <w:t>jed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CA5902">
        <w:rPr>
          <w:rFonts w:ascii="Times New Roman" w:hAnsi="Times New Roman"/>
          <w:sz w:val="24"/>
          <w:szCs w:val="24"/>
        </w:rPr>
        <w:t>dies</w:t>
      </w:r>
      <w:proofErr w:type="spellEnd"/>
    </w:p>
    <w:p w14:paraId="3151F3E8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  <w:lang w:val="en-US"/>
        </w:rPr>
      </w:pPr>
      <w:r w:rsidRPr="00CA5902">
        <w:rPr>
          <w:rFonts w:ascii="Times New Roman" w:hAnsi="Times New Roman"/>
          <w:sz w:val="24"/>
          <w:szCs w:val="24"/>
        </w:rPr>
        <w:t xml:space="preserve">Чувства, эмоции, взаимоотношения </w:t>
      </w:r>
      <w:proofErr w:type="spellStart"/>
      <w:r w:rsidRPr="00CA5902">
        <w:rPr>
          <w:rFonts w:ascii="Times New Roman" w:hAnsi="Times New Roman"/>
          <w:sz w:val="24"/>
          <w:szCs w:val="24"/>
        </w:rPr>
        <w:t>Wie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fühlst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du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dich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? </w:t>
      </w:r>
      <w:r w:rsidRPr="00CA5902">
        <w:rPr>
          <w:rFonts w:ascii="Times New Roman" w:hAnsi="Times New Roman"/>
          <w:sz w:val="24"/>
          <w:szCs w:val="24"/>
          <w:lang w:val="en-US"/>
        </w:rPr>
        <w:t xml:space="preserve">Ich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freue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mich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wenn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ich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eine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gute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Klassenarbeit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geschrieben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habe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. Ich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habe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mich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geärgert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weil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ich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lange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warten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musste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Wenn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man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etwas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falsch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gemacht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hat, muss man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sich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entschuldigen.Man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darf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andere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nicht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beschimpfen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.  Von mir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aus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dann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… Na gut,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dann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…</w:t>
      </w:r>
    </w:p>
    <w:p w14:paraId="3006E652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  <w:lang w:val="en-US"/>
        </w:rPr>
      </w:pPr>
      <w:r w:rsidRPr="00CA5902">
        <w:rPr>
          <w:rFonts w:ascii="Times New Roman" w:hAnsi="Times New Roman"/>
          <w:sz w:val="24"/>
          <w:szCs w:val="24"/>
        </w:rPr>
        <w:t>звуки</w:t>
      </w:r>
      <w:r w:rsidRPr="00CA5902">
        <w:rPr>
          <w:rFonts w:ascii="Times New Roman" w:hAnsi="Times New Roman"/>
          <w:sz w:val="24"/>
          <w:szCs w:val="24"/>
          <w:lang w:val="en-US"/>
        </w:rPr>
        <w:t xml:space="preserve"> p, t, k, </w:t>
      </w:r>
      <w:r w:rsidRPr="00CA5902">
        <w:rPr>
          <w:rFonts w:ascii="Times New Roman" w:hAnsi="Times New Roman"/>
          <w:sz w:val="24"/>
          <w:szCs w:val="24"/>
        </w:rPr>
        <w:t>распознавать</w:t>
      </w:r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5902">
        <w:rPr>
          <w:rFonts w:ascii="Times New Roman" w:hAnsi="Times New Roman"/>
          <w:sz w:val="24"/>
          <w:szCs w:val="24"/>
        </w:rPr>
        <w:t>эмоции</w:t>
      </w:r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5902">
        <w:rPr>
          <w:rFonts w:ascii="Times New Roman" w:hAnsi="Times New Roman"/>
          <w:sz w:val="24"/>
          <w:szCs w:val="24"/>
        </w:rPr>
        <w:t>по</w:t>
      </w:r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5902">
        <w:rPr>
          <w:rFonts w:ascii="Times New Roman" w:hAnsi="Times New Roman"/>
          <w:sz w:val="24"/>
          <w:szCs w:val="24"/>
        </w:rPr>
        <w:t>интонации</w:t>
      </w:r>
    </w:p>
    <w:p w14:paraId="13BEA5DE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>мимика и интонация собеседника как дополнительная опора для понимания высказывания</w:t>
      </w:r>
    </w:p>
    <w:p w14:paraId="13EDF378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 xml:space="preserve">текст о школе им. Карла </w:t>
      </w:r>
      <w:proofErr w:type="spellStart"/>
      <w:r w:rsidRPr="00CA5902">
        <w:rPr>
          <w:rFonts w:ascii="Times New Roman" w:hAnsi="Times New Roman"/>
          <w:sz w:val="24"/>
          <w:szCs w:val="24"/>
        </w:rPr>
        <w:t>Штреля</w:t>
      </w:r>
      <w:proofErr w:type="spellEnd"/>
      <w:r w:rsidRPr="00CA5902">
        <w:rPr>
          <w:rFonts w:ascii="Times New Roman" w:hAnsi="Times New Roman"/>
          <w:sz w:val="24"/>
          <w:szCs w:val="24"/>
        </w:rPr>
        <w:t>, диалог-спор</w:t>
      </w:r>
    </w:p>
    <w:p w14:paraId="2AA1F074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 xml:space="preserve">г. Магдебург, проект: поиск информации о школе им. Карла </w:t>
      </w:r>
      <w:proofErr w:type="spellStart"/>
      <w:r w:rsidRPr="00CA5902">
        <w:rPr>
          <w:rFonts w:ascii="Times New Roman" w:hAnsi="Times New Roman"/>
          <w:sz w:val="24"/>
          <w:szCs w:val="24"/>
        </w:rPr>
        <w:t>Штреля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в Интернете</w:t>
      </w:r>
    </w:p>
    <w:p w14:paraId="21924BEA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proofErr w:type="spellStart"/>
      <w:r w:rsidRPr="00CA5902">
        <w:rPr>
          <w:rFonts w:ascii="Times New Roman" w:hAnsi="Times New Roman"/>
          <w:sz w:val="24"/>
          <w:szCs w:val="24"/>
        </w:rPr>
        <w:t>Leseecke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und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Hörstudio</w:t>
      </w:r>
      <w:proofErr w:type="spellEnd"/>
      <w:r w:rsidRPr="00CA5902">
        <w:rPr>
          <w:rFonts w:ascii="Times New Roman" w:hAnsi="Times New Roman"/>
          <w:sz w:val="24"/>
          <w:szCs w:val="24"/>
        </w:rPr>
        <w:t>: текст о ресторане «В темноте»</w:t>
      </w:r>
    </w:p>
    <w:p w14:paraId="04770536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</w:p>
    <w:p w14:paraId="650F9ABE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sz w:val="24"/>
          <w:szCs w:val="24"/>
        </w:rPr>
      </w:pPr>
      <w:r w:rsidRPr="00CA5902">
        <w:rPr>
          <w:rFonts w:ascii="Times New Roman" w:hAnsi="Times New Roman"/>
          <w:b/>
          <w:bCs/>
          <w:sz w:val="24"/>
          <w:szCs w:val="24"/>
        </w:rPr>
        <w:t xml:space="preserve">6 </w:t>
      </w:r>
      <w:proofErr w:type="spellStart"/>
      <w:r w:rsidRPr="00CA5902">
        <w:rPr>
          <w:rFonts w:ascii="Times New Roman" w:hAnsi="Times New Roman"/>
          <w:b/>
          <w:bCs/>
          <w:sz w:val="24"/>
          <w:szCs w:val="24"/>
        </w:rPr>
        <w:t>Das</w:t>
      </w:r>
      <w:proofErr w:type="spellEnd"/>
      <w:r w:rsidRPr="00CA590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b/>
          <w:bCs/>
          <w:sz w:val="24"/>
          <w:szCs w:val="24"/>
        </w:rPr>
        <w:t>gefällt</w:t>
      </w:r>
      <w:proofErr w:type="spellEnd"/>
      <w:r w:rsidRPr="00CA590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b/>
          <w:bCs/>
          <w:sz w:val="24"/>
          <w:szCs w:val="24"/>
        </w:rPr>
        <w:t>mir</w:t>
      </w:r>
      <w:proofErr w:type="spellEnd"/>
      <w:r w:rsidRPr="00CA5902">
        <w:rPr>
          <w:rFonts w:ascii="Times New Roman" w:hAnsi="Times New Roman"/>
          <w:b/>
          <w:bCs/>
          <w:sz w:val="24"/>
          <w:szCs w:val="24"/>
        </w:rPr>
        <w:t>/ Это мне нравится</w:t>
      </w:r>
    </w:p>
    <w:p w14:paraId="22B058B8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>говорить, что им нравится в моде и дизайне одежды, описывать вещи и людей, обсуждать покупаемую одежду, комментировать статистические данные</w:t>
      </w:r>
    </w:p>
    <w:p w14:paraId="624861AF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 xml:space="preserve">окончания прилагательных перед существительными в именительном и винительном падежах после определённого и неопределённого артиклей, притяжательных местоимений и отрицания </w:t>
      </w:r>
      <w:proofErr w:type="spellStart"/>
      <w:r w:rsidRPr="00CA5902">
        <w:rPr>
          <w:rFonts w:ascii="Times New Roman" w:hAnsi="Times New Roman"/>
          <w:sz w:val="24"/>
          <w:szCs w:val="24"/>
        </w:rPr>
        <w:t>kein</w:t>
      </w:r>
      <w:proofErr w:type="spellEnd"/>
    </w:p>
    <w:p w14:paraId="0DD8646C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  <w:lang w:val="en-US"/>
        </w:rPr>
      </w:pPr>
      <w:r w:rsidRPr="00CA5902">
        <w:rPr>
          <w:rFonts w:ascii="Times New Roman" w:hAnsi="Times New Roman"/>
          <w:sz w:val="24"/>
          <w:szCs w:val="24"/>
        </w:rPr>
        <w:lastRenderedPageBreak/>
        <w:t xml:space="preserve">Мода, одежда, стиль, внешность </w:t>
      </w:r>
      <w:proofErr w:type="spellStart"/>
      <w:r w:rsidRPr="00CA5902">
        <w:rPr>
          <w:rFonts w:ascii="Times New Roman" w:hAnsi="Times New Roman"/>
          <w:sz w:val="24"/>
          <w:szCs w:val="24"/>
        </w:rPr>
        <w:t>Ich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liebe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Mode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. </w:t>
      </w:r>
      <w:r w:rsidRPr="00CA5902">
        <w:rPr>
          <w:rFonts w:ascii="Times New Roman" w:hAnsi="Times New Roman"/>
          <w:sz w:val="24"/>
          <w:szCs w:val="24"/>
          <w:lang w:val="en-US"/>
        </w:rPr>
        <w:t xml:space="preserve">Die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Schuhe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gefallen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mir/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meiner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Mutter (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nicht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).  Er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sehr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groß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trägt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einen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Ohrring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. Wie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steht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mir die Jeans? Die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sieht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super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aus.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Ich </w:t>
      </w:r>
      <w:r w:rsidRPr="00CA5902">
        <w:rPr>
          <w:rFonts w:ascii="Times New Roman" w:hAnsi="Times New Roman"/>
          <w:sz w:val="24"/>
          <w:szCs w:val="24"/>
        </w:rPr>
        <w:t>ﬁ</w:t>
      </w:r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nde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die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Marken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nicht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wichtig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weil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…</w:t>
      </w:r>
    </w:p>
    <w:p w14:paraId="419141A6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>окончания -(e)r, -(e)n</w:t>
      </w:r>
    </w:p>
    <w:p w14:paraId="7C9062E7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>стратегии запоминания окончаний прилагательных</w:t>
      </w:r>
    </w:p>
    <w:p w14:paraId="4A2F43CF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>диалоги о предпочтениях, текст-описание, диалог в магазине</w:t>
      </w:r>
    </w:p>
    <w:p w14:paraId="12493AD6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>статистические данные о роли внешнего вида для подростков в Германии</w:t>
      </w:r>
    </w:p>
    <w:p w14:paraId="1E62E708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proofErr w:type="spellStart"/>
      <w:r w:rsidRPr="00CA5902">
        <w:rPr>
          <w:rFonts w:ascii="Times New Roman" w:hAnsi="Times New Roman"/>
          <w:sz w:val="24"/>
          <w:szCs w:val="24"/>
        </w:rPr>
        <w:t>Leseecke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und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Hörstudio</w:t>
      </w:r>
      <w:proofErr w:type="spellEnd"/>
      <w:r w:rsidRPr="00CA5902">
        <w:rPr>
          <w:rFonts w:ascii="Times New Roman" w:hAnsi="Times New Roman"/>
          <w:sz w:val="24"/>
          <w:szCs w:val="24"/>
        </w:rPr>
        <w:t>: текст о школьной форме</w:t>
      </w:r>
    </w:p>
    <w:p w14:paraId="5345D5BA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</w:p>
    <w:p w14:paraId="392526C6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sz w:val="24"/>
          <w:szCs w:val="24"/>
        </w:rPr>
      </w:pPr>
      <w:r w:rsidRPr="00CA5902">
        <w:rPr>
          <w:rFonts w:ascii="Times New Roman" w:hAnsi="Times New Roman"/>
          <w:b/>
          <w:bCs/>
          <w:sz w:val="24"/>
          <w:szCs w:val="24"/>
        </w:rPr>
        <w:t xml:space="preserve">7 </w:t>
      </w:r>
      <w:proofErr w:type="spellStart"/>
      <w:r w:rsidRPr="00CA5902">
        <w:rPr>
          <w:rFonts w:ascii="Times New Roman" w:hAnsi="Times New Roman"/>
          <w:b/>
          <w:bCs/>
          <w:sz w:val="24"/>
          <w:szCs w:val="24"/>
        </w:rPr>
        <w:t>Mehr</w:t>
      </w:r>
      <w:proofErr w:type="spellEnd"/>
      <w:r w:rsidRPr="00CA590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b/>
          <w:bCs/>
          <w:sz w:val="24"/>
          <w:szCs w:val="24"/>
        </w:rPr>
        <w:t>über</w:t>
      </w:r>
      <w:proofErr w:type="spellEnd"/>
      <w:r w:rsidRPr="00CA590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b/>
          <w:bCs/>
          <w:sz w:val="24"/>
          <w:szCs w:val="24"/>
        </w:rPr>
        <w:t>mich</w:t>
      </w:r>
      <w:proofErr w:type="spellEnd"/>
      <w:r w:rsidRPr="00CA5902">
        <w:rPr>
          <w:rFonts w:ascii="Times New Roman" w:hAnsi="Times New Roman"/>
          <w:b/>
          <w:bCs/>
          <w:sz w:val="24"/>
          <w:szCs w:val="24"/>
        </w:rPr>
        <w:t>/ Подробнее о себе</w:t>
      </w:r>
    </w:p>
    <w:p w14:paraId="614D4A7A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>высказывать предположения, описывать людей, называть дату, говорить о школе, понимать художественный текст большого объёма</w:t>
      </w:r>
    </w:p>
    <w:p w14:paraId="6D2F0E46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>порядковые числительные, окончания прилагательных в дательном падеже</w:t>
      </w:r>
    </w:p>
    <w:p w14:paraId="4143791C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  <w:lang w:val="en-US"/>
        </w:rPr>
      </w:pPr>
      <w:r w:rsidRPr="00CA5902">
        <w:rPr>
          <w:rFonts w:ascii="Times New Roman" w:hAnsi="Times New Roman"/>
          <w:sz w:val="24"/>
          <w:szCs w:val="24"/>
        </w:rPr>
        <w:t xml:space="preserve">Предположения, даты, известные личности, школа </w:t>
      </w:r>
      <w:proofErr w:type="spellStart"/>
      <w:r w:rsidRPr="00CA5902">
        <w:rPr>
          <w:rFonts w:ascii="Times New Roman" w:hAnsi="Times New Roman"/>
          <w:sz w:val="24"/>
          <w:szCs w:val="24"/>
        </w:rPr>
        <w:t>Er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hat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lange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5902">
        <w:rPr>
          <w:rFonts w:ascii="Times New Roman" w:hAnsi="Times New Roman"/>
          <w:sz w:val="24"/>
          <w:szCs w:val="24"/>
        </w:rPr>
        <w:t>schwarze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Haare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und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trägt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… </w:t>
      </w:r>
      <w:r w:rsidRPr="00CA5902">
        <w:rPr>
          <w:rFonts w:ascii="Times New Roman" w:hAnsi="Times New Roman"/>
          <w:sz w:val="24"/>
          <w:szCs w:val="24"/>
          <w:lang w:val="en-US"/>
        </w:rPr>
        <w:t xml:space="preserve">Er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sieht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interessant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aus.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Er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kann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wahrscheinlich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gut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Gitarre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spielen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. Heute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der … Einstein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am 14.03.1879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geboren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. In der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ersten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Klasse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hatten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wir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eine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nette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  <w:lang w:val="en-US"/>
        </w:rPr>
        <w:t>Lehrerin</w:t>
      </w:r>
      <w:proofErr w:type="spellEnd"/>
      <w:r w:rsidRPr="00CA5902">
        <w:rPr>
          <w:rFonts w:ascii="Times New Roman" w:hAnsi="Times New Roman"/>
          <w:sz w:val="24"/>
          <w:szCs w:val="24"/>
          <w:lang w:val="en-US"/>
        </w:rPr>
        <w:t>.</w:t>
      </w:r>
    </w:p>
    <w:p w14:paraId="5489ED61" w14:textId="77777777" w:rsidR="00E65B85" w:rsidRPr="008477B9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>распознавание</w:t>
      </w:r>
      <w:r w:rsidRPr="008477B9">
        <w:rPr>
          <w:rFonts w:ascii="Times New Roman" w:hAnsi="Times New Roman"/>
          <w:sz w:val="24"/>
          <w:szCs w:val="24"/>
        </w:rPr>
        <w:t xml:space="preserve"> </w:t>
      </w:r>
      <w:r w:rsidRPr="00CA5902">
        <w:rPr>
          <w:rFonts w:ascii="Times New Roman" w:hAnsi="Times New Roman"/>
          <w:sz w:val="24"/>
          <w:szCs w:val="24"/>
        </w:rPr>
        <w:t>на</w:t>
      </w:r>
      <w:r w:rsidRPr="008477B9">
        <w:rPr>
          <w:rFonts w:ascii="Times New Roman" w:hAnsi="Times New Roman"/>
          <w:sz w:val="24"/>
          <w:szCs w:val="24"/>
        </w:rPr>
        <w:t xml:space="preserve"> </w:t>
      </w:r>
      <w:r w:rsidRPr="00CA5902">
        <w:rPr>
          <w:rFonts w:ascii="Times New Roman" w:hAnsi="Times New Roman"/>
          <w:sz w:val="24"/>
          <w:szCs w:val="24"/>
        </w:rPr>
        <w:t>слух</w:t>
      </w:r>
      <w:r w:rsidRPr="008477B9">
        <w:rPr>
          <w:rFonts w:ascii="Times New Roman" w:hAnsi="Times New Roman"/>
          <w:sz w:val="24"/>
          <w:szCs w:val="24"/>
        </w:rPr>
        <w:t xml:space="preserve"> </w:t>
      </w:r>
      <w:r w:rsidRPr="00CA5902">
        <w:rPr>
          <w:rFonts w:ascii="Times New Roman" w:hAnsi="Times New Roman"/>
          <w:sz w:val="24"/>
          <w:szCs w:val="24"/>
        </w:rPr>
        <w:t>количества</w:t>
      </w:r>
      <w:r w:rsidRPr="008477B9">
        <w:rPr>
          <w:rFonts w:ascii="Times New Roman" w:hAnsi="Times New Roman"/>
          <w:sz w:val="24"/>
          <w:szCs w:val="24"/>
        </w:rPr>
        <w:t xml:space="preserve"> </w:t>
      </w:r>
      <w:r w:rsidRPr="00CA5902">
        <w:rPr>
          <w:rFonts w:ascii="Times New Roman" w:hAnsi="Times New Roman"/>
          <w:sz w:val="24"/>
          <w:szCs w:val="24"/>
        </w:rPr>
        <w:t>подряд</w:t>
      </w:r>
      <w:r w:rsidRPr="008477B9">
        <w:rPr>
          <w:rFonts w:ascii="Times New Roman" w:hAnsi="Times New Roman"/>
          <w:sz w:val="24"/>
          <w:szCs w:val="24"/>
        </w:rPr>
        <w:t xml:space="preserve"> </w:t>
      </w:r>
      <w:r w:rsidRPr="00CA5902">
        <w:rPr>
          <w:rFonts w:ascii="Times New Roman" w:hAnsi="Times New Roman"/>
          <w:sz w:val="24"/>
          <w:szCs w:val="24"/>
        </w:rPr>
        <w:t>идущих</w:t>
      </w:r>
      <w:r w:rsidRPr="008477B9">
        <w:rPr>
          <w:rFonts w:ascii="Times New Roman" w:hAnsi="Times New Roman"/>
          <w:sz w:val="24"/>
          <w:szCs w:val="24"/>
        </w:rPr>
        <w:t xml:space="preserve"> </w:t>
      </w:r>
      <w:r w:rsidRPr="00CA5902">
        <w:rPr>
          <w:rFonts w:ascii="Times New Roman" w:hAnsi="Times New Roman"/>
          <w:sz w:val="24"/>
          <w:szCs w:val="24"/>
        </w:rPr>
        <w:t>согласных</w:t>
      </w:r>
    </w:p>
    <w:p w14:paraId="4A6483A5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>стратегии понимания неизвестных слов без словаря</w:t>
      </w:r>
    </w:p>
    <w:p w14:paraId="0D1B2FE1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>интервью с молодёжной музыкальной группой „</w:t>
      </w:r>
      <w:proofErr w:type="spellStart"/>
      <w:r w:rsidRPr="00CA5902">
        <w:rPr>
          <w:rFonts w:ascii="Times New Roman" w:hAnsi="Times New Roman"/>
          <w:sz w:val="24"/>
          <w:szCs w:val="24"/>
        </w:rPr>
        <w:t>Ups</w:t>
      </w:r>
      <w:proofErr w:type="spellEnd"/>
      <w:r w:rsidRPr="00CA5902">
        <w:rPr>
          <w:rFonts w:ascii="Times New Roman" w:hAnsi="Times New Roman"/>
          <w:sz w:val="24"/>
          <w:szCs w:val="24"/>
        </w:rPr>
        <w:t>“, рэп, текст „</w:t>
      </w:r>
      <w:proofErr w:type="spellStart"/>
      <w:r w:rsidRPr="00CA5902">
        <w:rPr>
          <w:rFonts w:ascii="Times New Roman" w:hAnsi="Times New Roman"/>
          <w:sz w:val="24"/>
          <w:szCs w:val="24"/>
        </w:rPr>
        <w:t>Karin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ist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weg</w:t>
      </w:r>
      <w:proofErr w:type="spellEnd"/>
      <w:r w:rsidRPr="00CA5902">
        <w:rPr>
          <w:rFonts w:ascii="Times New Roman" w:hAnsi="Times New Roman"/>
          <w:sz w:val="24"/>
          <w:szCs w:val="24"/>
        </w:rPr>
        <w:t>“</w:t>
      </w:r>
    </w:p>
    <w:p w14:paraId="67088388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>проект: знаменитые личности</w:t>
      </w:r>
    </w:p>
    <w:p w14:paraId="4CAAEC78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proofErr w:type="spellStart"/>
      <w:r w:rsidRPr="00CA5902">
        <w:rPr>
          <w:rFonts w:ascii="Times New Roman" w:hAnsi="Times New Roman"/>
          <w:sz w:val="24"/>
          <w:szCs w:val="24"/>
        </w:rPr>
        <w:t>Leseecke</w:t>
      </w:r>
      <w:proofErr w:type="spellEnd"/>
      <w:r w:rsidRPr="00CA5902">
        <w:rPr>
          <w:rFonts w:ascii="Times New Roman" w:hAnsi="Times New Roman"/>
          <w:sz w:val="24"/>
          <w:szCs w:val="24"/>
        </w:rPr>
        <w:t>: текст о конкурсе школьных музыкальных групп</w:t>
      </w:r>
    </w:p>
    <w:p w14:paraId="543E9F4B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sz w:val="24"/>
          <w:szCs w:val="24"/>
        </w:rPr>
      </w:pPr>
      <w:r w:rsidRPr="00CA5902">
        <w:rPr>
          <w:rFonts w:ascii="Times New Roman" w:hAnsi="Times New Roman"/>
          <w:b/>
          <w:bCs/>
          <w:sz w:val="24"/>
          <w:szCs w:val="24"/>
          <w:lang w:val="en-US"/>
        </w:rPr>
        <w:t>Gro</w:t>
      </w:r>
      <w:r w:rsidRPr="00CA5902">
        <w:rPr>
          <w:rFonts w:ascii="Times New Roman" w:hAnsi="Times New Roman"/>
          <w:b/>
          <w:bCs/>
          <w:sz w:val="24"/>
          <w:szCs w:val="24"/>
        </w:rPr>
        <w:t>ß</w:t>
      </w:r>
      <w:proofErr w:type="spellStart"/>
      <w:r w:rsidRPr="00CA5902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proofErr w:type="spellEnd"/>
      <w:r w:rsidRPr="00CA59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5902">
        <w:rPr>
          <w:rFonts w:ascii="Times New Roman" w:hAnsi="Times New Roman"/>
          <w:b/>
          <w:bCs/>
          <w:sz w:val="24"/>
          <w:szCs w:val="24"/>
          <w:lang w:val="en-US"/>
        </w:rPr>
        <w:t>Pause</w:t>
      </w:r>
      <w:r w:rsidRPr="00CA5902">
        <w:rPr>
          <w:rFonts w:ascii="Times New Roman" w:hAnsi="Times New Roman"/>
          <w:b/>
          <w:bCs/>
          <w:sz w:val="24"/>
          <w:szCs w:val="24"/>
        </w:rPr>
        <w:t>/ Большая перемена</w:t>
      </w:r>
    </w:p>
    <w:p w14:paraId="0171E913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t>LB Комикс „</w:t>
      </w:r>
      <w:proofErr w:type="spellStart"/>
      <w:r w:rsidRPr="00CA5902">
        <w:rPr>
          <w:rFonts w:ascii="Times New Roman" w:hAnsi="Times New Roman"/>
          <w:sz w:val="24"/>
          <w:szCs w:val="24"/>
        </w:rPr>
        <w:t>Internetgeschichten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A5902">
        <w:rPr>
          <w:rFonts w:ascii="Times New Roman" w:hAnsi="Times New Roman"/>
          <w:sz w:val="24"/>
          <w:szCs w:val="24"/>
        </w:rPr>
        <w:t>Das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rosa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902">
        <w:rPr>
          <w:rFonts w:ascii="Times New Roman" w:hAnsi="Times New Roman"/>
          <w:sz w:val="24"/>
          <w:szCs w:val="24"/>
        </w:rPr>
        <w:t>Kätzchen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“; повторение окончаний прилагательных; устная речь: задавать вопрос и отвечать на него, реагировать на ситуацию; чтение и написание краткого стихотворения </w:t>
      </w:r>
      <w:proofErr w:type="spellStart"/>
      <w:r w:rsidRPr="00CA5902">
        <w:rPr>
          <w:rFonts w:ascii="Times New Roman" w:hAnsi="Times New Roman"/>
          <w:sz w:val="24"/>
          <w:szCs w:val="24"/>
        </w:rPr>
        <w:t>эльфхен</w:t>
      </w:r>
      <w:proofErr w:type="spellEnd"/>
      <w:r w:rsidRPr="00CA5902">
        <w:rPr>
          <w:rFonts w:ascii="Times New Roman" w:hAnsi="Times New Roman"/>
          <w:sz w:val="24"/>
          <w:szCs w:val="24"/>
        </w:rPr>
        <w:t xml:space="preserve">; тренировка лексики: составление </w:t>
      </w:r>
      <w:proofErr w:type="spellStart"/>
      <w:r w:rsidRPr="00CA5902">
        <w:rPr>
          <w:rFonts w:ascii="Times New Roman" w:hAnsi="Times New Roman"/>
          <w:sz w:val="24"/>
          <w:szCs w:val="24"/>
        </w:rPr>
        <w:t>ассоциограмм</w:t>
      </w:r>
      <w:proofErr w:type="spellEnd"/>
      <w:r w:rsidRPr="00CA5902">
        <w:rPr>
          <w:rFonts w:ascii="Times New Roman" w:hAnsi="Times New Roman"/>
          <w:sz w:val="24"/>
          <w:szCs w:val="24"/>
        </w:rPr>
        <w:t>; моя любимая грамматика: рефлексия; анализ изученного материала: рефлексия; игра на повторение.</w:t>
      </w:r>
    </w:p>
    <w:p w14:paraId="0A0735CD" w14:textId="77777777" w:rsidR="00E65B85" w:rsidRPr="00CA5902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CA5902">
        <w:rPr>
          <w:rFonts w:ascii="Times New Roman" w:hAnsi="Times New Roman"/>
          <w:sz w:val="24"/>
          <w:szCs w:val="24"/>
        </w:rPr>
        <w:lastRenderedPageBreak/>
        <w:t>AB Задания на повторение грамматики по каждой главе учебника; тексты о хобби в Альпах; задания на аудирование; письмо; задание на отработку лексики</w:t>
      </w:r>
    </w:p>
    <w:p w14:paraId="51A7C048" w14:textId="77777777" w:rsidR="00E65B85" w:rsidRPr="00976CEA" w:rsidRDefault="00E65B85" w:rsidP="008477B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</w:p>
    <w:bookmarkEnd w:id="0"/>
    <w:p w14:paraId="2B886216" w14:textId="77777777" w:rsidR="00E65B85" w:rsidRPr="00CA5902" w:rsidRDefault="00E65B85" w:rsidP="00B7735B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76CE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A5902">
        <w:rPr>
          <w:rFonts w:ascii="Times New Roman" w:hAnsi="Times New Roman" w:cs="Times New Roman"/>
          <w:sz w:val="24"/>
          <w:szCs w:val="24"/>
        </w:rPr>
        <w:t xml:space="preserve">3.  </w:t>
      </w:r>
      <w:r w:rsidRPr="00CA5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Тематическое планирование с указанием количества часов, отводимых 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освоение </w:t>
      </w:r>
      <w:r w:rsidRPr="00CA5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каждой темы.</w:t>
      </w:r>
    </w:p>
    <w:p w14:paraId="2A27B292" w14:textId="77777777" w:rsidR="00E65B85" w:rsidRPr="00976CEA" w:rsidRDefault="00E65B85" w:rsidP="00635963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</w:p>
    <w:tbl>
      <w:tblPr>
        <w:tblW w:w="14790" w:type="dxa"/>
        <w:tblCellMar>
          <w:top w:w="88" w:type="dxa"/>
          <w:left w:w="88" w:type="dxa"/>
          <w:bottom w:w="88" w:type="dxa"/>
          <w:right w:w="88" w:type="dxa"/>
        </w:tblCellMar>
        <w:tblLook w:val="00A0" w:firstRow="1" w:lastRow="0" w:firstColumn="1" w:lastColumn="0" w:noHBand="0" w:noVBand="0"/>
      </w:tblPr>
      <w:tblGrid>
        <w:gridCol w:w="3092"/>
        <w:gridCol w:w="7938"/>
        <w:gridCol w:w="3760"/>
      </w:tblGrid>
      <w:tr w:rsidR="00E65B85" w:rsidRPr="00947E38" w14:paraId="50E1B648" w14:textId="77777777" w:rsidTr="00561C1A">
        <w:tc>
          <w:tcPr>
            <w:tcW w:w="3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FA56F1" w14:textId="77777777" w:rsidR="00E65B85" w:rsidRPr="00561C1A" w:rsidRDefault="00E65B85" w:rsidP="0063596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07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</w:t>
            </w:r>
            <w:r w:rsidRPr="00561C1A">
              <w:rPr>
                <w:rFonts w:ascii="Times New Roman" w:hAnsi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E63577" w14:textId="77777777" w:rsidR="00E65B85" w:rsidRPr="00561C1A" w:rsidRDefault="00E65B85" w:rsidP="0063596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561C1A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разделов и тем</w:t>
            </w:r>
          </w:p>
        </w:tc>
        <w:tc>
          <w:tcPr>
            <w:tcW w:w="3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9DEEE0" w14:textId="77777777" w:rsidR="00E65B85" w:rsidRPr="00A867EC" w:rsidRDefault="00E65B85" w:rsidP="00561C1A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Количество часов</w:t>
            </w:r>
          </w:p>
        </w:tc>
      </w:tr>
      <w:tr w:rsidR="00E65B85" w:rsidRPr="00947E38" w14:paraId="6D699444" w14:textId="77777777" w:rsidTr="000A6AD4">
        <w:trPr>
          <w:trHeight w:val="552"/>
        </w:trPr>
        <w:tc>
          <w:tcPr>
            <w:tcW w:w="3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1AB6C1" w14:textId="77777777" w:rsidR="00E65B85" w:rsidRDefault="00E65B85" w:rsidP="00635963">
            <w:pPr>
              <w:spacing w:after="15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14:paraId="61E1F8B5" w14:textId="77777777" w:rsidR="00E65B85" w:rsidRDefault="00E65B85" w:rsidP="00561C1A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1C1A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350F157D" w14:textId="77777777" w:rsidR="00E65B85" w:rsidRDefault="00E65B85" w:rsidP="00561C1A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</w:p>
          <w:p w14:paraId="1EB83F2B" w14:textId="77777777" w:rsidR="00E65B85" w:rsidRDefault="00E65B85" w:rsidP="00561C1A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</w:t>
            </w:r>
          </w:p>
          <w:p w14:paraId="1D5C1789" w14:textId="77777777" w:rsidR="00E65B85" w:rsidRDefault="00E65B85" w:rsidP="00561C1A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</w:t>
            </w:r>
          </w:p>
          <w:p w14:paraId="70FF9E1C" w14:textId="77777777" w:rsidR="00E65B85" w:rsidRDefault="00E65B85" w:rsidP="00561C1A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</w:t>
            </w:r>
          </w:p>
          <w:p w14:paraId="196192FB" w14:textId="77777777" w:rsidR="00E65B85" w:rsidRDefault="00E65B85" w:rsidP="00561C1A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6.</w:t>
            </w:r>
          </w:p>
          <w:p w14:paraId="4F5075EF" w14:textId="77777777" w:rsidR="00E65B85" w:rsidRDefault="00E65B85" w:rsidP="00561C1A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7.</w:t>
            </w:r>
          </w:p>
          <w:p w14:paraId="5CC927FE" w14:textId="77777777" w:rsidR="00E65B85" w:rsidRDefault="00E65B85" w:rsidP="00561C1A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8.</w:t>
            </w:r>
          </w:p>
          <w:p w14:paraId="2C1010C5" w14:textId="77777777" w:rsidR="00E65B85" w:rsidRDefault="00E65B85" w:rsidP="00561C1A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9.</w:t>
            </w:r>
          </w:p>
          <w:p w14:paraId="7F6012B4" w14:textId="77777777" w:rsidR="00E65B85" w:rsidRDefault="00E65B85" w:rsidP="00561C1A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3BA8BFD" w14:textId="77777777" w:rsidR="00E65B85" w:rsidRDefault="00E65B85" w:rsidP="00561C1A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10.</w:t>
            </w:r>
          </w:p>
          <w:p w14:paraId="4699217B" w14:textId="77777777" w:rsidR="00E65B85" w:rsidRDefault="00E65B85" w:rsidP="00561C1A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11.</w:t>
            </w:r>
          </w:p>
          <w:p w14:paraId="7BA64AD7" w14:textId="77777777" w:rsidR="00E65B85" w:rsidRDefault="00E65B85" w:rsidP="00561C1A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12.</w:t>
            </w:r>
          </w:p>
          <w:p w14:paraId="35920E2C" w14:textId="77777777" w:rsidR="00E65B85" w:rsidRDefault="00E65B85" w:rsidP="00561C1A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13.</w:t>
            </w:r>
          </w:p>
          <w:p w14:paraId="3F366F66" w14:textId="77777777" w:rsidR="00E65B85" w:rsidRDefault="00E65B85" w:rsidP="00561C1A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14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265C657C" w14:textId="77777777" w:rsidR="00E65B85" w:rsidRPr="00EC2427" w:rsidRDefault="00E65B85" w:rsidP="00561C1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27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  <w:p w14:paraId="41AE2030" w14:textId="77777777" w:rsidR="00E65B85" w:rsidRPr="00EC2427" w:rsidRDefault="00E65B85" w:rsidP="00561C1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27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  <w:p w14:paraId="5015989E" w14:textId="77777777" w:rsidR="00E65B85" w:rsidRPr="00EC2427" w:rsidRDefault="00E65B85" w:rsidP="00561C1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27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  <w:p w14:paraId="678CD4AA" w14:textId="77777777" w:rsidR="00E65B85" w:rsidRDefault="00E65B85" w:rsidP="00086AB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27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  <w:p w14:paraId="20C773D9" w14:textId="77777777" w:rsidR="00E65B85" w:rsidRDefault="00E65B85" w:rsidP="00086AB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B40980" w14:textId="77777777" w:rsidR="00E65B85" w:rsidRDefault="00E65B85" w:rsidP="00086AB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  <w:p w14:paraId="7BDD39C8" w14:textId="77777777" w:rsidR="00E65B85" w:rsidRDefault="00E65B85" w:rsidP="00086AB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  <w:p w14:paraId="70FE9607" w14:textId="77777777" w:rsidR="00E65B85" w:rsidRDefault="00E65B85" w:rsidP="00086AB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  <w:p w14:paraId="71CE8BCB" w14:textId="77777777" w:rsidR="00E65B85" w:rsidRDefault="00E65B85" w:rsidP="00086AB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  <w:p w14:paraId="1BD5D153" w14:textId="77777777" w:rsidR="00E65B85" w:rsidRDefault="00E65B85" w:rsidP="00086AB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  <w:p w14:paraId="74CC2A40" w14:textId="77777777" w:rsidR="00E65B85" w:rsidRDefault="00E65B85" w:rsidP="00086AB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  <w:p w14:paraId="577DD5EE" w14:textId="77777777" w:rsidR="00E65B85" w:rsidRDefault="00E65B85" w:rsidP="00086AB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  <w:p w14:paraId="1184EEE5" w14:textId="77777777" w:rsidR="00E65B85" w:rsidRDefault="00E65B85" w:rsidP="00086AB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  <w:p w14:paraId="33CD7C18" w14:textId="77777777" w:rsidR="00E65B85" w:rsidRDefault="00E65B85" w:rsidP="00086AB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  <w:p w14:paraId="6D1E6155" w14:textId="77777777" w:rsidR="00E65B85" w:rsidRDefault="00E65B85" w:rsidP="00086AB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28.- 29.</w:t>
            </w:r>
          </w:p>
          <w:p w14:paraId="4188F80F" w14:textId="77777777" w:rsidR="00E65B85" w:rsidRDefault="00E65B85" w:rsidP="00086AB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A12CCB" w14:textId="77777777" w:rsidR="00E65B85" w:rsidRDefault="00E65B85" w:rsidP="004E68F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  <w:p w14:paraId="48403D50" w14:textId="77777777" w:rsidR="00E65B85" w:rsidRDefault="00E65B85" w:rsidP="004E68F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  <w:p w14:paraId="637D1089" w14:textId="77777777" w:rsidR="00E65B85" w:rsidRDefault="00E65B85" w:rsidP="004E68F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  <w:p w14:paraId="4FF035E1" w14:textId="77777777" w:rsidR="00E65B85" w:rsidRDefault="00E65B85" w:rsidP="004E68F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  <w:p w14:paraId="4D4FD7F9" w14:textId="77777777" w:rsidR="00E65B85" w:rsidRDefault="00E65B85" w:rsidP="004E68F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  <w:p w14:paraId="0B1D4021" w14:textId="77777777" w:rsidR="00E65B85" w:rsidRDefault="00E65B85" w:rsidP="004E68F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  <w:p w14:paraId="7C31EF34" w14:textId="77777777" w:rsidR="00E65B85" w:rsidRDefault="00E65B85" w:rsidP="004E68F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  <w:p w14:paraId="22B28718" w14:textId="77777777" w:rsidR="00E65B85" w:rsidRDefault="00E65B85" w:rsidP="004E68F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  <w:p w14:paraId="35F55818" w14:textId="77777777" w:rsidR="00E65B85" w:rsidRDefault="00E65B85" w:rsidP="004E68F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  <w:p w14:paraId="20416949" w14:textId="77777777" w:rsidR="00E65B85" w:rsidRDefault="00E65B85" w:rsidP="004E68F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70E3D3" w14:textId="77777777" w:rsidR="00E65B85" w:rsidRDefault="00E65B85" w:rsidP="004E68F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  <w:p w14:paraId="6DE0C202" w14:textId="77777777" w:rsidR="00E65B85" w:rsidRDefault="00E65B85" w:rsidP="004E68F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  <w:p w14:paraId="627FB4F2" w14:textId="77777777" w:rsidR="00E65B85" w:rsidRDefault="00E65B85" w:rsidP="004E68F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41.</w:t>
            </w:r>
          </w:p>
          <w:p w14:paraId="584D893F" w14:textId="77777777" w:rsidR="00E65B85" w:rsidRDefault="00E65B85" w:rsidP="004E68F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  <w:p w14:paraId="31970DDB" w14:textId="77777777" w:rsidR="00E65B85" w:rsidRDefault="00E65B85" w:rsidP="004E68F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  <w:p w14:paraId="0AFB477B" w14:textId="77777777" w:rsidR="00E65B85" w:rsidRDefault="00E65B85" w:rsidP="004E68F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  <w:p w14:paraId="64F1E0A5" w14:textId="77777777" w:rsidR="00E65B85" w:rsidRDefault="00E65B85" w:rsidP="004E68F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  <w:p w14:paraId="2E44052A" w14:textId="77777777" w:rsidR="00E65B85" w:rsidRDefault="00E65B85" w:rsidP="004E68F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  <w:p w14:paraId="0286F354" w14:textId="77777777" w:rsidR="00E65B85" w:rsidRDefault="00E65B85" w:rsidP="004E68F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47.</w:t>
            </w:r>
          </w:p>
          <w:p w14:paraId="0E31938B" w14:textId="77777777" w:rsidR="00E65B85" w:rsidRDefault="00E65B85" w:rsidP="004E68F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F5ED8E" w14:textId="77777777" w:rsidR="00E65B85" w:rsidRDefault="00E65B85" w:rsidP="004E68F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48.</w:t>
            </w:r>
          </w:p>
          <w:p w14:paraId="5BA71196" w14:textId="77777777" w:rsidR="00E65B85" w:rsidRDefault="00E65B85" w:rsidP="004E68F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49.</w:t>
            </w:r>
          </w:p>
          <w:p w14:paraId="335A9FC1" w14:textId="77777777" w:rsidR="00E65B85" w:rsidRDefault="00E65B85" w:rsidP="004E68F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50-51.</w:t>
            </w:r>
          </w:p>
          <w:p w14:paraId="36AF770C" w14:textId="77777777" w:rsidR="00E65B85" w:rsidRDefault="00E65B85" w:rsidP="004E68F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52.</w:t>
            </w:r>
          </w:p>
          <w:p w14:paraId="0476C93A" w14:textId="77777777" w:rsidR="00E65B85" w:rsidRDefault="00E65B85" w:rsidP="004E68F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53.</w:t>
            </w:r>
          </w:p>
          <w:p w14:paraId="5C125C95" w14:textId="77777777" w:rsidR="00E65B85" w:rsidRDefault="00E65B85" w:rsidP="004A14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54.</w:t>
            </w:r>
          </w:p>
          <w:p w14:paraId="4776A7E8" w14:textId="77777777" w:rsidR="00E65B85" w:rsidRDefault="00E65B85" w:rsidP="004A14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</w:t>
            </w:r>
          </w:p>
          <w:p w14:paraId="2E1438B6" w14:textId="77777777" w:rsidR="00E65B85" w:rsidRDefault="00E65B85" w:rsidP="004A14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</w:p>
          <w:p w14:paraId="58D07841" w14:textId="77777777" w:rsidR="00E65B85" w:rsidRDefault="00E65B85" w:rsidP="004A14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A24328" w14:textId="77777777" w:rsidR="00E65B85" w:rsidRDefault="00E65B85" w:rsidP="004A14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  <w:p w14:paraId="7BF744CC" w14:textId="77777777" w:rsidR="00E65B85" w:rsidRDefault="00E65B85" w:rsidP="004A14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58.</w:t>
            </w:r>
          </w:p>
          <w:p w14:paraId="58173C32" w14:textId="77777777" w:rsidR="00E65B85" w:rsidRDefault="00E65B85" w:rsidP="004A14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59.</w:t>
            </w:r>
          </w:p>
          <w:p w14:paraId="0E6D2E32" w14:textId="77777777" w:rsidR="00E65B85" w:rsidRDefault="00E65B85" w:rsidP="004A14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60.</w:t>
            </w:r>
          </w:p>
          <w:p w14:paraId="0D91FA73" w14:textId="77777777" w:rsidR="00E65B85" w:rsidRDefault="00E65B85" w:rsidP="004A14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61.</w:t>
            </w:r>
          </w:p>
          <w:p w14:paraId="3441CFCA" w14:textId="77777777" w:rsidR="00E65B85" w:rsidRDefault="00E65B85" w:rsidP="004A14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62.</w:t>
            </w:r>
          </w:p>
          <w:p w14:paraId="5BCD5332" w14:textId="77777777" w:rsidR="00E65B85" w:rsidRDefault="00E65B85" w:rsidP="004A14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63.</w:t>
            </w:r>
          </w:p>
          <w:p w14:paraId="6EFD84B2" w14:textId="77777777" w:rsidR="00E65B85" w:rsidRDefault="00E65B85" w:rsidP="004A14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64.</w:t>
            </w:r>
          </w:p>
          <w:p w14:paraId="0ED89136" w14:textId="77777777" w:rsidR="00E65B85" w:rsidRDefault="00E65B85" w:rsidP="004A14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65.- 66.</w:t>
            </w:r>
          </w:p>
          <w:p w14:paraId="25477180" w14:textId="77777777" w:rsidR="00E65B85" w:rsidRDefault="00E65B85" w:rsidP="004A14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67.- 68.</w:t>
            </w:r>
          </w:p>
          <w:p w14:paraId="40DA0DC6" w14:textId="77777777" w:rsidR="00E65B85" w:rsidRPr="00A867EC" w:rsidRDefault="00E65B85" w:rsidP="00635963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4F2958" w14:textId="77777777" w:rsidR="00E65B85" w:rsidRPr="008477B9" w:rsidRDefault="00E65B85" w:rsidP="00561C1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77B9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lastRenderedPageBreak/>
              <w:t>1.Как прошло лето 9 ч. (уроки с 1-9)</w:t>
            </w:r>
          </w:p>
          <w:p w14:paraId="5FF1C239" w14:textId="77777777" w:rsidR="00E65B85" w:rsidRPr="008477B9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77B9">
              <w:rPr>
                <w:rFonts w:ascii="Times New Roman" w:hAnsi="Times New Roman"/>
                <w:color w:val="000000"/>
                <w:sz w:val="21"/>
                <w:szCs w:val="21"/>
              </w:rPr>
              <w:t>Введение в тему «Как прошло дето»</w:t>
            </w:r>
          </w:p>
          <w:p w14:paraId="58B4F9D2" w14:textId="77777777" w:rsidR="00E65B85" w:rsidRPr="008477B9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77B9">
              <w:rPr>
                <w:rFonts w:ascii="Times New Roman" w:hAnsi="Times New Roman"/>
                <w:color w:val="000000"/>
                <w:sz w:val="21"/>
                <w:szCs w:val="21"/>
              </w:rPr>
              <w:t>Предположения на основе услышанного</w:t>
            </w:r>
          </w:p>
          <w:p w14:paraId="31E0C375" w14:textId="77777777" w:rsidR="00E65B85" w:rsidRPr="008477B9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77B9">
              <w:rPr>
                <w:rFonts w:ascii="Times New Roman" w:hAnsi="Times New Roman"/>
                <w:color w:val="000000"/>
                <w:sz w:val="21"/>
                <w:szCs w:val="21"/>
              </w:rPr>
              <w:t>Погода</w:t>
            </w:r>
          </w:p>
          <w:p w14:paraId="16B73500" w14:textId="77777777" w:rsidR="00E65B85" w:rsidRPr="008477B9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77B9">
              <w:rPr>
                <w:rFonts w:ascii="Times New Roman" w:hAnsi="Times New Roman"/>
                <w:color w:val="000000"/>
                <w:sz w:val="21"/>
                <w:szCs w:val="21"/>
              </w:rPr>
              <w:t>Твои каникулы</w:t>
            </w:r>
          </w:p>
          <w:p w14:paraId="0D78FE25" w14:textId="77777777" w:rsidR="00E65B85" w:rsidRPr="008477B9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77B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Гора </w:t>
            </w:r>
            <w:proofErr w:type="spellStart"/>
            <w:r w:rsidRPr="008477B9">
              <w:rPr>
                <w:rFonts w:ascii="Times New Roman" w:hAnsi="Times New Roman"/>
                <w:color w:val="000000"/>
                <w:sz w:val="21"/>
                <w:szCs w:val="21"/>
              </w:rPr>
              <w:t>Мёнх</w:t>
            </w:r>
            <w:proofErr w:type="spellEnd"/>
            <w:r w:rsidRPr="008477B9">
              <w:rPr>
                <w:rFonts w:ascii="Times New Roman" w:hAnsi="Times New Roman"/>
                <w:color w:val="000000"/>
                <w:sz w:val="21"/>
                <w:szCs w:val="21"/>
              </w:rPr>
              <w:t>. Швейцария</w:t>
            </w:r>
          </w:p>
          <w:p w14:paraId="75BA8D4E" w14:textId="77777777" w:rsidR="00E65B85" w:rsidRPr="008477B9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77B9">
              <w:rPr>
                <w:rFonts w:ascii="Times New Roman" w:hAnsi="Times New Roman"/>
                <w:color w:val="000000"/>
                <w:sz w:val="21"/>
                <w:szCs w:val="21"/>
              </w:rPr>
              <w:t>Читаем о летнем отдыхе</w:t>
            </w:r>
          </w:p>
          <w:p w14:paraId="10CBEE90" w14:textId="77777777" w:rsidR="00E65B85" w:rsidRPr="008477B9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77B9">
              <w:rPr>
                <w:rFonts w:ascii="Times New Roman" w:hAnsi="Times New Roman"/>
                <w:color w:val="000000"/>
                <w:sz w:val="21"/>
                <w:szCs w:val="21"/>
              </w:rPr>
              <w:t>Причастия</w:t>
            </w:r>
          </w:p>
          <w:p w14:paraId="7A8BBC49" w14:textId="77777777" w:rsidR="00E65B85" w:rsidRPr="008477B9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77B9">
              <w:rPr>
                <w:rFonts w:ascii="Times New Roman" w:hAnsi="Times New Roman"/>
                <w:color w:val="000000"/>
                <w:sz w:val="21"/>
                <w:szCs w:val="21"/>
              </w:rPr>
              <w:t>Работа над портфолио</w:t>
            </w:r>
          </w:p>
          <w:p w14:paraId="5DC342A4" w14:textId="77777777" w:rsidR="00E65B85" w:rsidRPr="008477B9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77B9">
              <w:rPr>
                <w:rFonts w:ascii="Times New Roman" w:hAnsi="Times New Roman"/>
                <w:color w:val="000000"/>
                <w:sz w:val="21"/>
                <w:szCs w:val="21"/>
              </w:rPr>
              <w:t>Контроль по теме «Как прошло лето»</w:t>
            </w:r>
          </w:p>
          <w:p w14:paraId="26E06CD0" w14:textId="77777777" w:rsidR="00E65B85" w:rsidRPr="008477B9" w:rsidRDefault="00E65B85" w:rsidP="00086AB0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477B9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2.Планы на будущее 9 ч. (уроки с 10-18)</w:t>
            </w:r>
          </w:p>
          <w:p w14:paraId="0ABB3C3C" w14:textId="77777777" w:rsidR="00E65B85" w:rsidRPr="008477B9" w:rsidRDefault="00E65B85" w:rsidP="00086AB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77B9">
              <w:rPr>
                <w:rFonts w:ascii="Times New Roman" w:hAnsi="Times New Roman"/>
                <w:color w:val="000000"/>
                <w:sz w:val="21"/>
                <w:szCs w:val="21"/>
              </w:rPr>
              <w:t>Мечты</w:t>
            </w:r>
          </w:p>
          <w:p w14:paraId="4C028703" w14:textId="77777777" w:rsidR="00E65B85" w:rsidRPr="008477B9" w:rsidRDefault="00E65B85" w:rsidP="00086AB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77B9">
              <w:rPr>
                <w:rFonts w:ascii="Times New Roman" w:hAnsi="Times New Roman"/>
                <w:color w:val="000000"/>
                <w:sz w:val="21"/>
                <w:szCs w:val="21"/>
              </w:rPr>
              <w:t>Профессии</w:t>
            </w:r>
          </w:p>
          <w:p w14:paraId="1802674B" w14:textId="77777777" w:rsidR="00E65B85" w:rsidRDefault="00E65B85" w:rsidP="00086AB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Я хотел бы стать…</w:t>
            </w:r>
          </w:p>
          <w:p w14:paraId="2F415C9F" w14:textId="77777777" w:rsidR="00E65B85" w:rsidRPr="00CA5902" w:rsidRDefault="00E65B85" w:rsidP="00086AB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Придаточные предложения с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dass</w:t>
            </w:r>
            <w:proofErr w:type="spellEnd"/>
            <w:r w:rsidRPr="00086AB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weil</w:t>
            </w:r>
            <w:proofErr w:type="spellEnd"/>
          </w:p>
          <w:p w14:paraId="798B1853" w14:textId="77777777" w:rsidR="00E65B85" w:rsidRDefault="00E65B85" w:rsidP="00086AB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Профессиональная практика</w:t>
            </w:r>
          </w:p>
          <w:p w14:paraId="68311CD0" w14:textId="77777777" w:rsidR="00E65B85" w:rsidRDefault="00E65B85" w:rsidP="00086AB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B0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Профессиональное образование</w:t>
            </w:r>
          </w:p>
          <w:p w14:paraId="3F2B50B9" w14:textId="77777777" w:rsidR="00E65B85" w:rsidRDefault="00E65B85" w:rsidP="00086AB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Стресс в школе</w:t>
            </w:r>
          </w:p>
          <w:p w14:paraId="7BC49807" w14:textId="77777777" w:rsidR="00E65B85" w:rsidRDefault="00E65B85" w:rsidP="00086AB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портфолио</w:t>
            </w:r>
          </w:p>
          <w:p w14:paraId="4009480B" w14:textId="77777777" w:rsidR="00E65B85" w:rsidRDefault="00E65B85" w:rsidP="00086AB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 теме «Планы на будущее»</w:t>
            </w:r>
          </w:p>
          <w:p w14:paraId="3F1D9F72" w14:textId="77777777" w:rsidR="00E65B85" w:rsidRPr="00EC2427" w:rsidRDefault="00E65B85" w:rsidP="00EC2427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3.  </w:t>
            </w:r>
            <w:r w:rsidRPr="00EC24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Дружба 9 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EC24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(уроки с 19-27)</w:t>
            </w:r>
          </w:p>
          <w:p w14:paraId="6E7A9CE5" w14:textId="77777777" w:rsidR="00E65B85" w:rsidRPr="00EC2427" w:rsidRDefault="00E65B85" w:rsidP="00EC242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2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тему «Дружба»</w:t>
            </w:r>
          </w:p>
          <w:p w14:paraId="70E1FE24" w14:textId="77777777" w:rsidR="00E65B85" w:rsidRPr="00EC2427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27">
              <w:rPr>
                <w:rFonts w:ascii="Times New Roman" w:hAnsi="Times New Roman"/>
                <w:color w:val="000000"/>
                <w:sz w:val="24"/>
                <w:szCs w:val="24"/>
              </w:rPr>
              <w:t>Качества личности</w:t>
            </w:r>
          </w:p>
          <w:p w14:paraId="28DF9C26" w14:textId="77777777" w:rsidR="00E65B85" w:rsidRPr="00EC2427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27">
              <w:rPr>
                <w:rFonts w:ascii="Times New Roman" w:hAnsi="Times New Roman"/>
                <w:color w:val="000000"/>
                <w:sz w:val="24"/>
                <w:szCs w:val="24"/>
              </w:rPr>
              <w:t>Хороший друг-какой он?</w:t>
            </w:r>
          </w:p>
          <w:p w14:paraId="25761507" w14:textId="77777777" w:rsidR="00E65B85" w:rsidRPr="00EC2427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27">
              <w:rPr>
                <w:rFonts w:ascii="Times New Roman" w:hAnsi="Times New Roman"/>
                <w:color w:val="000000"/>
                <w:sz w:val="24"/>
                <w:szCs w:val="24"/>
              </w:rPr>
              <w:t>Сравнительная степень прилагательных и наречий</w:t>
            </w:r>
          </w:p>
          <w:p w14:paraId="3E11825D" w14:textId="77777777" w:rsidR="00E65B85" w:rsidRPr="00EC2427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27">
              <w:rPr>
                <w:rFonts w:ascii="Times New Roman" w:hAnsi="Times New Roman"/>
                <w:color w:val="000000"/>
                <w:sz w:val="24"/>
                <w:szCs w:val="24"/>
              </w:rPr>
              <w:t>Сравнения</w:t>
            </w:r>
          </w:p>
          <w:p w14:paraId="40C2F4F0" w14:textId="77777777" w:rsidR="00E65B85" w:rsidRPr="00EC2427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27">
              <w:rPr>
                <w:rFonts w:ascii="Times New Roman" w:hAnsi="Times New Roman"/>
                <w:color w:val="000000"/>
                <w:sz w:val="24"/>
                <w:szCs w:val="24"/>
              </w:rPr>
              <w:t>Комплименты</w:t>
            </w:r>
          </w:p>
          <w:p w14:paraId="123B7C26" w14:textId="77777777" w:rsidR="00E65B85" w:rsidRPr="00EC2427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27">
              <w:rPr>
                <w:rFonts w:ascii="Times New Roman" w:hAnsi="Times New Roman"/>
                <w:color w:val="000000"/>
                <w:sz w:val="24"/>
                <w:szCs w:val="24"/>
              </w:rPr>
              <w:t>Чат на тему «Дружба»</w:t>
            </w:r>
          </w:p>
          <w:p w14:paraId="0F1672EF" w14:textId="77777777" w:rsidR="00E65B85" w:rsidRPr="00EC2427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27">
              <w:rPr>
                <w:rFonts w:ascii="Times New Roman" w:hAnsi="Times New Roman"/>
                <w:color w:val="000000"/>
                <w:sz w:val="24"/>
                <w:szCs w:val="24"/>
              </w:rPr>
              <w:t>Проект «Что такое дружба?»</w:t>
            </w:r>
          </w:p>
          <w:p w14:paraId="6B43E5FB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427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 теме «Дружба»</w:t>
            </w:r>
          </w:p>
          <w:p w14:paraId="26DAC000" w14:textId="77777777" w:rsidR="00E65B85" w:rsidRDefault="00E65B85" w:rsidP="000A6AD4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A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Маленькая перемена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6A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0A6A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(уроки 28-29</w:t>
            </w:r>
            <w:r w:rsidRPr="000A6A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A6A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</w:p>
          <w:p w14:paraId="3104968B" w14:textId="77777777" w:rsidR="00E65B85" w:rsidRDefault="00E65B85" w:rsidP="004E68F4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4E68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Изображение и звук 9 ч. (уроки с 30-38)</w:t>
            </w:r>
          </w:p>
          <w:p w14:paraId="18102478" w14:textId="77777777" w:rsidR="00E65B85" w:rsidRDefault="00E65B85" w:rsidP="004E68F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тему «Изображение и звук»</w:t>
            </w:r>
          </w:p>
          <w:p w14:paraId="3E53DE7E" w14:textId="77777777" w:rsidR="00E65B85" w:rsidRDefault="00E65B85" w:rsidP="004E68F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коммуникации</w:t>
            </w:r>
          </w:p>
          <w:p w14:paraId="328B6BE1" w14:textId="77777777" w:rsidR="00E65B85" w:rsidRDefault="00E65B85" w:rsidP="004E68F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Интервью с Лизой</w:t>
            </w:r>
          </w:p>
          <w:p w14:paraId="29B663FE" w14:textId="77777777" w:rsidR="00E65B85" w:rsidRDefault="00E65B85" w:rsidP="004E68F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Телеканалы и радиостанции</w:t>
            </w:r>
          </w:p>
          <w:p w14:paraId="5526C52A" w14:textId="77777777" w:rsidR="00E65B85" w:rsidRPr="00CA5902" w:rsidRDefault="00E65B85" w:rsidP="004E68F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Модальные глаголы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dürfen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sollen</w:t>
            </w:r>
            <w:proofErr w:type="spellEnd"/>
          </w:p>
          <w:p w14:paraId="4B66B772" w14:textId="77777777" w:rsidR="00E65B85" w:rsidRDefault="00E65B85" w:rsidP="004E68F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Служба доверия</w:t>
            </w:r>
          </w:p>
          <w:p w14:paraId="3E986C6D" w14:textId="77777777" w:rsidR="00E65B85" w:rsidRDefault="00E65B85" w:rsidP="004E68F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Интернет-проект: телепрограмма на немецком языке</w:t>
            </w:r>
          </w:p>
          <w:p w14:paraId="78846D88" w14:textId="77777777" w:rsidR="00E65B85" w:rsidRPr="00CC499F" w:rsidRDefault="00E65B85" w:rsidP="004E68F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99F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портфолио</w:t>
            </w:r>
          </w:p>
          <w:p w14:paraId="0B6AF5BE" w14:textId="77777777" w:rsidR="00E65B85" w:rsidRDefault="00E65B85" w:rsidP="004E68F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99F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 теме «Изображение и звук»</w:t>
            </w:r>
          </w:p>
          <w:p w14:paraId="21622CE7" w14:textId="77777777" w:rsidR="00E65B85" w:rsidRDefault="00E65B85" w:rsidP="00C23152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Pr="00C231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Взаимоотношения 9 ч. (уроки с 39-47)</w:t>
            </w:r>
          </w:p>
          <w:p w14:paraId="4E615A35" w14:textId="77777777" w:rsidR="00E65B85" w:rsidRPr="00C23152" w:rsidRDefault="00E65B85" w:rsidP="00C2315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152">
              <w:rPr>
                <w:rFonts w:ascii="Times New Roman" w:hAnsi="Times New Roman"/>
                <w:color w:val="000000"/>
                <w:sz w:val="24"/>
                <w:szCs w:val="24"/>
              </w:rPr>
              <w:t>Возвратные глаголы</w:t>
            </w:r>
          </w:p>
          <w:p w14:paraId="07CE7741" w14:textId="77777777" w:rsidR="00E65B85" w:rsidRDefault="00E65B85" w:rsidP="00C2315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152">
              <w:rPr>
                <w:rFonts w:ascii="Times New Roman" w:hAnsi="Times New Roman"/>
                <w:color w:val="000000"/>
                <w:sz w:val="24"/>
                <w:szCs w:val="24"/>
              </w:rPr>
              <w:t>Чувства и эмоции</w:t>
            </w:r>
          </w:p>
          <w:p w14:paraId="16C19D7B" w14:textId="77777777" w:rsidR="00E65B85" w:rsidRDefault="00E65B85" w:rsidP="00C2315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Школа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К.Штреля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Марбурге</w:t>
            </w:r>
          </w:p>
          <w:p w14:paraId="1CC33940" w14:textId="77777777" w:rsidR="00E65B85" w:rsidRDefault="00E65B85" w:rsidP="00C2315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Интервью с ученицей</w:t>
            </w:r>
          </w:p>
          <w:p w14:paraId="0877FD42" w14:textId="77777777" w:rsidR="00E65B85" w:rsidRDefault="00E65B85" w:rsidP="00C2315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Ориентация и способность к передвижению</w:t>
            </w:r>
          </w:p>
          <w:p w14:paraId="7E3B7882" w14:textId="77777777" w:rsidR="00E65B85" w:rsidRDefault="00E65B85" w:rsidP="00C2315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Взаимоотношения в коллективе</w:t>
            </w:r>
          </w:p>
          <w:p w14:paraId="4A8B0185" w14:textId="77777777" w:rsidR="00E65B85" w:rsidRDefault="00E65B85" w:rsidP="00C2315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Школа, семья, друзья</w:t>
            </w:r>
          </w:p>
          <w:p w14:paraId="51C6338A" w14:textId="77777777" w:rsidR="00E65B85" w:rsidRDefault="00E65B85" w:rsidP="00C2315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Уладить спор-найти компромисс</w:t>
            </w:r>
          </w:p>
          <w:p w14:paraId="3BB42860" w14:textId="77777777" w:rsidR="00E65B85" w:rsidRDefault="00E65B85" w:rsidP="00C2315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 теме «Взаимоотношения»</w:t>
            </w:r>
          </w:p>
          <w:p w14:paraId="097DAC4B" w14:textId="77777777" w:rsidR="00E65B85" w:rsidRDefault="00E65B85" w:rsidP="004A1436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 w:rsidRPr="004A14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Это мне нравится 9 ч. (уроки с 48-56)</w:t>
            </w:r>
          </w:p>
          <w:p w14:paraId="35475C50" w14:textId="77777777" w:rsidR="00E65B85" w:rsidRDefault="00E65B85" w:rsidP="004A14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кому нравится?</w:t>
            </w:r>
          </w:p>
          <w:p w14:paraId="0DAD4334" w14:textId="77777777" w:rsidR="00E65B85" w:rsidRDefault="00E65B85" w:rsidP="004A14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Мне нравится/не нравится…</w:t>
            </w:r>
          </w:p>
          <w:p w14:paraId="4AF7E912" w14:textId="77777777" w:rsidR="00E65B85" w:rsidRDefault="00E65B85" w:rsidP="004A14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прилагательных</w:t>
            </w:r>
          </w:p>
          <w:p w14:paraId="23B546CF" w14:textId="77777777" w:rsidR="00E65B85" w:rsidRDefault="00E65B85" w:rsidP="004A14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Описываем внешность</w:t>
            </w:r>
          </w:p>
          <w:p w14:paraId="7C6A42EB" w14:textId="77777777" w:rsidR="00E65B85" w:rsidRDefault="00E65B85" w:rsidP="004A14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прилагательных</w:t>
            </w:r>
          </w:p>
          <w:p w14:paraId="13963BC4" w14:textId="77777777" w:rsidR="00E65B85" w:rsidRDefault="00E65B85" w:rsidP="004A14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Покупки</w:t>
            </w:r>
          </w:p>
          <w:p w14:paraId="057F9491" w14:textId="77777777" w:rsidR="00E65B85" w:rsidRDefault="00E65B85" w:rsidP="004A14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одёжке встречают</w:t>
            </w:r>
          </w:p>
          <w:p w14:paraId="0A73214C" w14:textId="77777777" w:rsidR="00E65B85" w:rsidRDefault="00E65B85" w:rsidP="004A14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 теме «Это мне нравится»</w:t>
            </w:r>
          </w:p>
          <w:p w14:paraId="7DD110EF" w14:textId="77777777" w:rsidR="00E65B85" w:rsidRPr="002E3DE7" w:rsidRDefault="00E65B85" w:rsidP="002E3DE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</w:t>
            </w:r>
            <w:r w:rsidRPr="002E3D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Подробнее о себе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  <w:r w:rsidRPr="002E3D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ч. (уроки с 57-64)</w:t>
            </w:r>
          </w:p>
          <w:p w14:paraId="5883A718" w14:textId="77777777" w:rsidR="00E65B85" w:rsidRDefault="00E65B85" w:rsidP="004A14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Ваши предположения: описываем подростка</w:t>
            </w:r>
          </w:p>
          <w:p w14:paraId="4DAE30BD" w14:textId="77777777" w:rsidR="00E65B85" w:rsidRDefault="00E65B85" w:rsidP="004A14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Какое сегодня число?</w:t>
            </w:r>
          </w:p>
          <w:p w14:paraId="2E90A784" w14:textId="77777777" w:rsidR="00E65B85" w:rsidRDefault="00E65B85" w:rsidP="004A14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Важные дни, даты</w:t>
            </w:r>
          </w:p>
          <w:p w14:paraId="7E773928" w14:textId="77777777" w:rsidR="00E65B85" w:rsidRDefault="00E65B85" w:rsidP="004A14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Школьная жизнь</w:t>
            </w:r>
          </w:p>
          <w:p w14:paraId="3ED8BB4D" w14:textId="77777777" w:rsidR="00E65B85" w:rsidRDefault="00E65B85" w:rsidP="004A14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Важные этапы в школьной жизни</w:t>
            </w:r>
          </w:p>
          <w:p w14:paraId="1B9657E9" w14:textId="77777777" w:rsidR="00E65B85" w:rsidRDefault="00E65B85" w:rsidP="004A14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«Карин ушла»</w:t>
            </w:r>
          </w:p>
          <w:p w14:paraId="71B73E70" w14:textId="77777777" w:rsidR="00E65B85" w:rsidRDefault="00E65B85" w:rsidP="004A14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портфолио</w:t>
            </w:r>
          </w:p>
          <w:p w14:paraId="1DE342C1" w14:textId="77777777" w:rsidR="00E65B85" w:rsidRDefault="00E65B85" w:rsidP="004A14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Контроль по теме «Подробнее о себе»</w:t>
            </w:r>
          </w:p>
          <w:p w14:paraId="3284A787" w14:textId="77777777" w:rsidR="00E65B85" w:rsidRDefault="00E65B85" w:rsidP="008A4848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Итоговый контроль 2ч. (уроки 65-66)</w:t>
            </w:r>
          </w:p>
          <w:p w14:paraId="261BAF79" w14:textId="77777777" w:rsidR="00E65B85" w:rsidRPr="00FF3DDD" w:rsidRDefault="00E65B85" w:rsidP="00FF3DDD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48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Большая перемена 2 ч</w:t>
            </w:r>
            <w:r w:rsidRPr="008A4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A48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Повторение. (уроки 67-68)</w:t>
            </w:r>
          </w:p>
        </w:tc>
        <w:tc>
          <w:tcPr>
            <w:tcW w:w="3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278F19" w14:textId="77777777" w:rsidR="00E65B85" w:rsidRDefault="00E65B85" w:rsidP="00635963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BA97943" w14:textId="77777777" w:rsidR="00E65B85" w:rsidRDefault="00E65B85" w:rsidP="003B5603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  <w:p w14:paraId="2F9DEE9C" w14:textId="77777777" w:rsidR="00E65B85" w:rsidRDefault="00E65B85" w:rsidP="003B5603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  <w:p w14:paraId="58D7A678" w14:textId="77777777" w:rsidR="00E65B85" w:rsidRDefault="00E65B85" w:rsidP="003B5603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  <w:p w14:paraId="641A3497" w14:textId="77777777" w:rsidR="00E65B85" w:rsidRDefault="00E65B85" w:rsidP="003B5603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  <w:p w14:paraId="5C606D61" w14:textId="77777777" w:rsidR="00E65B85" w:rsidRDefault="00E65B85" w:rsidP="003B5603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  <w:p w14:paraId="7A510AFC" w14:textId="77777777" w:rsidR="00E65B85" w:rsidRDefault="00E65B85" w:rsidP="003B5603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  <w:p w14:paraId="121F6334" w14:textId="77777777" w:rsidR="00E65B85" w:rsidRDefault="00E65B85" w:rsidP="003B5603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  <w:p w14:paraId="592D8CE5" w14:textId="77777777" w:rsidR="00E65B85" w:rsidRDefault="00E65B85" w:rsidP="003B5603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  <w:p w14:paraId="43830036" w14:textId="77777777" w:rsidR="00E65B85" w:rsidRDefault="00E65B85" w:rsidP="003B5603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  <w:p w14:paraId="13ABFB5A" w14:textId="77777777" w:rsidR="00E65B85" w:rsidRDefault="00E65B85" w:rsidP="003B5603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7D6561B" w14:textId="77777777" w:rsidR="00E65B85" w:rsidRDefault="00E65B85" w:rsidP="003B5603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  <w:p w14:paraId="04B21C4F" w14:textId="77777777" w:rsidR="00E65B85" w:rsidRDefault="00E65B85" w:rsidP="003B5603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  <w:p w14:paraId="3FF4B5A7" w14:textId="77777777" w:rsidR="00E65B85" w:rsidRDefault="00E65B85" w:rsidP="003B5603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  <w:p w14:paraId="29E98EED" w14:textId="77777777" w:rsidR="00E65B85" w:rsidRDefault="00E65B85" w:rsidP="003B5603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</w:t>
            </w:r>
          </w:p>
          <w:p w14:paraId="001CE9FA" w14:textId="77777777" w:rsidR="00E65B85" w:rsidRDefault="00E65B85" w:rsidP="003B5603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  <w:p w14:paraId="7048C10F" w14:textId="77777777" w:rsidR="00E65B85" w:rsidRPr="000A6AD4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A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322340DB" w14:textId="77777777" w:rsidR="00E65B85" w:rsidRPr="000A6AD4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A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0D7BE2B6" w14:textId="77777777" w:rsidR="00E65B85" w:rsidRPr="000A6AD4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A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64B508BA" w14:textId="77777777" w:rsidR="00E65B85" w:rsidRPr="000A6AD4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A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101CB2A5" w14:textId="77777777" w:rsidR="00E65B85" w:rsidRPr="000A6AD4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FE2D12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A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2D13F02B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70F17949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7AC6D349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38A49BC5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1DF89EF9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65F77818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61C70F0D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2C9959DD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12193B98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6D0FF48F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25F096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028B6DDB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3A022959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7FF91D69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12EA5370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428FA0C4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1B175812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699A6E59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648834EE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58637E2E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EC7DE1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3AA61268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101CE864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14:paraId="400BF82E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263CCADD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053F4513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674993A3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0CB1B4BA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186EF540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73C35C22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B273EC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6115EA0B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20C08283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145B9F41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19F934EA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086FC69C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4322FABB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2FF9AA48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18065789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58F245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5D531030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56A0FA72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78B4CEAA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4B693523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1E28506A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0BA1BE0A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57043CB4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14:paraId="5899B2A3" w14:textId="77777777" w:rsidR="00E65B85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1B66EA9D" w14:textId="77777777" w:rsidR="00E65B85" w:rsidRPr="000A6AD4" w:rsidRDefault="00E65B85" w:rsidP="003B5603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564342E1" w14:textId="77777777" w:rsidR="00E65B85" w:rsidRPr="00A867EC" w:rsidRDefault="00E65B85" w:rsidP="00635963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65B85" w:rsidRPr="00947E38" w14:paraId="6496391C" w14:textId="77777777" w:rsidTr="00561C1A">
        <w:tc>
          <w:tcPr>
            <w:tcW w:w="3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69EF71" w14:textId="77777777" w:rsidR="00E65B85" w:rsidRPr="00A867EC" w:rsidRDefault="00E65B85" w:rsidP="00635963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 xml:space="preserve">    </w:t>
            </w:r>
            <w:r w:rsidRPr="00A867E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Итого: 68 уроков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13638C" w14:textId="77777777" w:rsidR="00E65B85" w:rsidRPr="00A867EC" w:rsidRDefault="00E65B85" w:rsidP="00635963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DEACC0" w14:textId="77777777" w:rsidR="00E65B85" w:rsidRPr="00A867EC" w:rsidRDefault="00E65B85" w:rsidP="00635963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7219CE92" w14:textId="77777777" w:rsidR="00E65B85" w:rsidRDefault="00E65B85" w:rsidP="00AE08C7">
      <w:pPr>
        <w:autoSpaceDE w:val="0"/>
        <w:autoSpaceDN w:val="0"/>
        <w:adjustRightInd w:val="0"/>
        <w:spacing w:after="0" w:line="240" w:lineRule="auto"/>
        <w:rPr>
          <w:rFonts w:ascii="JournalSansC-Bold" w:hAnsi="JournalSansC-Bold" w:cs="JournalSansC-Bold"/>
          <w:b/>
          <w:bCs/>
          <w:color w:val="000000"/>
          <w:sz w:val="30"/>
          <w:szCs w:val="30"/>
        </w:rPr>
      </w:pPr>
    </w:p>
    <w:p w14:paraId="6316AA5A" w14:textId="77777777" w:rsidR="00FF3DDD" w:rsidRDefault="00E65B85" w:rsidP="008477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_Hlk19220677"/>
      <w:r>
        <w:rPr>
          <w:rFonts w:ascii="JournalSansC-Bold" w:hAnsi="JournalSansC-Bold" w:cs="JournalSansC-Bold"/>
          <w:b/>
          <w:bCs/>
          <w:color w:val="000000"/>
          <w:sz w:val="30"/>
          <w:szCs w:val="30"/>
        </w:rPr>
        <w:t xml:space="preserve">                                                                     </w:t>
      </w:r>
      <w:bookmarkEnd w:id="1"/>
      <w:r>
        <w:rPr>
          <w:rFonts w:ascii="Times New Roman" w:hAnsi="Times New Roman"/>
          <w:sz w:val="24"/>
          <w:szCs w:val="24"/>
        </w:rPr>
        <w:t xml:space="preserve"> </w:t>
      </w:r>
    </w:p>
    <w:p w14:paraId="77922D83" w14:textId="77777777" w:rsidR="00FF3DDD" w:rsidRDefault="00FF3DDD" w:rsidP="008477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E8ED3B" w14:textId="77777777" w:rsidR="00FF3DDD" w:rsidRDefault="00FF3DDD" w:rsidP="008477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E1C6FA" w14:textId="77777777" w:rsidR="00FF3DDD" w:rsidRDefault="00FF3DDD" w:rsidP="008477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9B36CC" w14:textId="77777777" w:rsidR="00FF3DDD" w:rsidRDefault="00FF3DDD" w:rsidP="008477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91D8A5" w14:textId="77777777" w:rsidR="00FF3DDD" w:rsidRDefault="00FF3DDD" w:rsidP="008477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631160D" w14:textId="77777777" w:rsidR="00FF3DDD" w:rsidRDefault="00FF3DDD" w:rsidP="008477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27979D" w14:textId="77777777" w:rsidR="00FF3DDD" w:rsidRDefault="00FF3DDD" w:rsidP="008477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F01FEE" w14:textId="77777777" w:rsidR="00FF3DDD" w:rsidRDefault="00FF3DDD" w:rsidP="008477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98F069" w14:textId="120E55B9" w:rsidR="00E65B85" w:rsidRDefault="00E65B85" w:rsidP="00976CEA">
      <w:pPr>
        <w:jc w:val="center"/>
        <w:rPr>
          <w:rFonts w:ascii="Times New Roman" w:hAnsi="Times New Roman"/>
          <w:bCs/>
        </w:rPr>
      </w:pPr>
    </w:p>
    <w:p w14:paraId="4AFB4C1C" w14:textId="77777777" w:rsidR="00985A82" w:rsidRDefault="00985A82" w:rsidP="00976CEA">
      <w:pPr>
        <w:jc w:val="center"/>
      </w:pPr>
    </w:p>
    <w:sectPr w:rsidR="00985A82" w:rsidSect="00985A82">
      <w:footerReference w:type="even" r:id="rId8"/>
      <w:footerReference w:type="default" r:id="rId9"/>
      <w:pgSz w:w="16838" w:h="11906" w:orient="landscape"/>
      <w:pgMar w:top="426" w:right="28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89424" w14:textId="77777777" w:rsidR="001925D5" w:rsidRDefault="001925D5">
      <w:r>
        <w:separator/>
      </w:r>
    </w:p>
  </w:endnote>
  <w:endnote w:type="continuationSeparator" w:id="0">
    <w:p w14:paraId="0FA0E444" w14:textId="77777777" w:rsidR="001925D5" w:rsidRDefault="0019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SansC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DDBD7" w14:textId="77777777" w:rsidR="00013200" w:rsidRDefault="003D2E39" w:rsidP="004C08B0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13200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367C476" w14:textId="77777777" w:rsidR="00013200" w:rsidRDefault="0001320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584EE" w14:textId="77777777" w:rsidR="00013200" w:rsidRDefault="003D2E39" w:rsidP="004C08B0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1320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F3DDD">
      <w:rPr>
        <w:rStyle w:val="ad"/>
        <w:noProof/>
      </w:rPr>
      <w:t>20</w:t>
    </w:r>
    <w:r>
      <w:rPr>
        <w:rStyle w:val="ad"/>
      </w:rPr>
      <w:fldChar w:fldCharType="end"/>
    </w:r>
  </w:p>
  <w:p w14:paraId="55F95A54" w14:textId="77777777" w:rsidR="00013200" w:rsidRDefault="000132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1D9B5" w14:textId="77777777" w:rsidR="001925D5" w:rsidRDefault="001925D5">
      <w:r>
        <w:separator/>
      </w:r>
    </w:p>
  </w:footnote>
  <w:footnote w:type="continuationSeparator" w:id="0">
    <w:p w14:paraId="23AA5B11" w14:textId="77777777" w:rsidR="001925D5" w:rsidRDefault="00192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F49FD"/>
    <w:multiLevelType w:val="hybridMultilevel"/>
    <w:tmpl w:val="6C987C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A9D659E"/>
    <w:multiLevelType w:val="hybridMultilevel"/>
    <w:tmpl w:val="74D6A3D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48510436"/>
    <w:multiLevelType w:val="hybridMultilevel"/>
    <w:tmpl w:val="8674A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E56C2A"/>
    <w:multiLevelType w:val="multilevel"/>
    <w:tmpl w:val="C72A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DB7AE5"/>
    <w:multiLevelType w:val="hybridMultilevel"/>
    <w:tmpl w:val="4BE8908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D82"/>
    <w:rsid w:val="00013200"/>
    <w:rsid w:val="0003759B"/>
    <w:rsid w:val="00086AB0"/>
    <w:rsid w:val="000A6AD4"/>
    <w:rsid w:val="000B6DCE"/>
    <w:rsid w:val="001076C4"/>
    <w:rsid w:val="0011317E"/>
    <w:rsid w:val="001411C9"/>
    <w:rsid w:val="001925D5"/>
    <w:rsid w:val="001B3A65"/>
    <w:rsid w:val="001B5BFF"/>
    <w:rsid w:val="001B7862"/>
    <w:rsid w:val="001E6CE4"/>
    <w:rsid w:val="00200CB0"/>
    <w:rsid w:val="00203D6B"/>
    <w:rsid w:val="00232959"/>
    <w:rsid w:val="002725EE"/>
    <w:rsid w:val="002A7E4F"/>
    <w:rsid w:val="002E0808"/>
    <w:rsid w:val="002E3DE7"/>
    <w:rsid w:val="00304F83"/>
    <w:rsid w:val="00326A7F"/>
    <w:rsid w:val="003509AB"/>
    <w:rsid w:val="003762D9"/>
    <w:rsid w:val="00392878"/>
    <w:rsid w:val="003962C8"/>
    <w:rsid w:val="003B5603"/>
    <w:rsid w:val="003D2E39"/>
    <w:rsid w:val="003E0A79"/>
    <w:rsid w:val="00432AA9"/>
    <w:rsid w:val="00443AA8"/>
    <w:rsid w:val="00446F27"/>
    <w:rsid w:val="00480EF0"/>
    <w:rsid w:val="004A1436"/>
    <w:rsid w:val="004C08B0"/>
    <w:rsid w:val="004C4E34"/>
    <w:rsid w:val="004D762D"/>
    <w:rsid w:val="004E68F4"/>
    <w:rsid w:val="00510AC1"/>
    <w:rsid w:val="00527B39"/>
    <w:rsid w:val="00561C1A"/>
    <w:rsid w:val="00581D82"/>
    <w:rsid w:val="005859C7"/>
    <w:rsid w:val="00587CE1"/>
    <w:rsid w:val="00635963"/>
    <w:rsid w:val="006548A9"/>
    <w:rsid w:val="00694DC1"/>
    <w:rsid w:val="006D422E"/>
    <w:rsid w:val="006D495C"/>
    <w:rsid w:val="00711CFA"/>
    <w:rsid w:val="00743073"/>
    <w:rsid w:val="007605B7"/>
    <w:rsid w:val="00773AC4"/>
    <w:rsid w:val="00777BD3"/>
    <w:rsid w:val="0078315D"/>
    <w:rsid w:val="007C205B"/>
    <w:rsid w:val="007F4337"/>
    <w:rsid w:val="00827F8F"/>
    <w:rsid w:val="008477B9"/>
    <w:rsid w:val="00866E96"/>
    <w:rsid w:val="00876344"/>
    <w:rsid w:val="008907BD"/>
    <w:rsid w:val="008A1203"/>
    <w:rsid w:val="008A4848"/>
    <w:rsid w:val="008D5BC6"/>
    <w:rsid w:val="008E1EF4"/>
    <w:rsid w:val="00947E38"/>
    <w:rsid w:val="009641AA"/>
    <w:rsid w:val="00976CEA"/>
    <w:rsid w:val="00985A82"/>
    <w:rsid w:val="009C35BF"/>
    <w:rsid w:val="009D2615"/>
    <w:rsid w:val="009D64B2"/>
    <w:rsid w:val="009E0ADC"/>
    <w:rsid w:val="00A16D54"/>
    <w:rsid w:val="00A436A3"/>
    <w:rsid w:val="00A53CC5"/>
    <w:rsid w:val="00A66D4B"/>
    <w:rsid w:val="00A820AE"/>
    <w:rsid w:val="00A867EC"/>
    <w:rsid w:val="00AE08C7"/>
    <w:rsid w:val="00AF5684"/>
    <w:rsid w:val="00B2749D"/>
    <w:rsid w:val="00B449CE"/>
    <w:rsid w:val="00B7735B"/>
    <w:rsid w:val="00BD41FF"/>
    <w:rsid w:val="00C10199"/>
    <w:rsid w:val="00C23152"/>
    <w:rsid w:val="00C43709"/>
    <w:rsid w:val="00C603E5"/>
    <w:rsid w:val="00CA5902"/>
    <w:rsid w:val="00CA61DD"/>
    <w:rsid w:val="00CC499F"/>
    <w:rsid w:val="00D14A96"/>
    <w:rsid w:val="00D26BF5"/>
    <w:rsid w:val="00D52123"/>
    <w:rsid w:val="00D6241B"/>
    <w:rsid w:val="00D77727"/>
    <w:rsid w:val="00D915A5"/>
    <w:rsid w:val="00DB0375"/>
    <w:rsid w:val="00DC6F30"/>
    <w:rsid w:val="00DE0D84"/>
    <w:rsid w:val="00DE5D00"/>
    <w:rsid w:val="00E30490"/>
    <w:rsid w:val="00E65B85"/>
    <w:rsid w:val="00E66452"/>
    <w:rsid w:val="00E84899"/>
    <w:rsid w:val="00E86091"/>
    <w:rsid w:val="00EC2427"/>
    <w:rsid w:val="00ED59B4"/>
    <w:rsid w:val="00EE42E4"/>
    <w:rsid w:val="00F3227A"/>
    <w:rsid w:val="00FA1244"/>
    <w:rsid w:val="00FF3DDD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5FCF7"/>
  <w15:docId w15:val="{94846D38-B5EF-4F97-A861-3293BF60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E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C205B"/>
    <w:pPr>
      <w:keepNext/>
      <w:keepLines/>
      <w:spacing w:before="480" w:after="0" w:line="240" w:lineRule="auto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205B"/>
    <w:rPr>
      <w:rFonts w:ascii="Cambria" w:hAnsi="Cambria" w:cs="Times New Roman"/>
      <w:b/>
      <w:color w:val="365F91"/>
      <w:sz w:val="20"/>
      <w:szCs w:val="20"/>
    </w:rPr>
  </w:style>
  <w:style w:type="paragraph" w:styleId="a3">
    <w:name w:val="List Paragraph"/>
    <w:basedOn w:val="a"/>
    <w:uiPriority w:val="99"/>
    <w:qFormat/>
    <w:rsid w:val="00581D82"/>
    <w:pPr>
      <w:ind w:left="720"/>
    </w:pPr>
    <w:rPr>
      <w:rFonts w:cs="Calibri"/>
      <w:lang w:eastAsia="en-US"/>
    </w:rPr>
  </w:style>
  <w:style w:type="paragraph" w:styleId="a4">
    <w:name w:val="No Spacing"/>
    <w:uiPriority w:val="99"/>
    <w:qFormat/>
    <w:rsid w:val="00581D82"/>
    <w:rPr>
      <w:rFonts w:cs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581D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777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6">
    <w:name w:val="Верхний колонтитул Знак"/>
    <w:link w:val="a7"/>
    <w:uiPriority w:val="99"/>
    <w:semiHidden/>
    <w:locked/>
    <w:rsid w:val="007C205B"/>
    <w:rPr>
      <w:rFonts w:ascii="Calibri" w:eastAsia="Times New Roman" w:hAnsi="Calibri" w:cs="Times New Roman"/>
      <w:lang w:eastAsia="en-US"/>
    </w:rPr>
  </w:style>
  <w:style w:type="paragraph" w:styleId="a7">
    <w:name w:val="header"/>
    <w:basedOn w:val="a"/>
    <w:link w:val="a6"/>
    <w:uiPriority w:val="99"/>
    <w:semiHidden/>
    <w:rsid w:val="007C205B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1">
    <w:name w:val="Header Char1"/>
    <w:basedOn w:val="a0"/>
    <w:uiPriority w:val="99"/>
    <w:semiHidden/>
    <w:rsid w:val="0083332A"/>
  </w:style>
  <w:style w:type="character" w:customStyle="1" w:styleId="a8">
    <w:name w:val="Нижний колонтитул Знак"/>
    <w:link w:val="a9"/>
    <w:uiPriority w:val="99"/>
    <w:semiHidden/>
    <w:locked/>
    <w:rsid w:val="007C205B"/>
    <w:rPr>
      <w:rFonts w:ascii="Calibri" w:eastAsia="Times New Roman" w:hAnsi="Calibri" w:cs="Times New Roman"/>
      <w:lang w:eastAsia="en-US"/>
    </w:rPr>
  </w:style>
  <w:style w:type="paragraph" w:styleId="a9">
    <w:name w:val="footer"/>
    <w:basedOn w:val="a"/>
    <w:link w:val="a8"/>
    <w:uiPriority w:val="99"/>
    <w:semiHidden/>
    <w:rsid w:val="007C205B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1">
    <w:name w:val="Footer Char1"/>
    <w:basedOn w:val="a0"/>
    <w:uiPriority w:val="99"/>
    <w:semiHidden/>
    <w:rsid w:val="0083332A"/>
  </w:style>
  <w:style w:type="character" w:customStyle="1" w:styleId="aa">
    <w:name w:val="Основной текст с отступом Знак"/>
    <w:link w:val="ab"/>
    <w:uiPriority w:val="99"/>
    <w:semiHidden/>
    <w:locked/>
    <w:rsid w:val="007C205B"/>
    <w:rPr>
      <w:rFonts w:ascii="Calibri" w:eastAsia="Times New Roman" w:hAnsi="Calibri" w:cs="Times New Roman"/>
      <w:lang w:eastAsia="en-US"/>
    </w:rPr>
  </w:style>
  <w:style w:type="paragraph" w:styleId="ab">
    <w:name w:val="Body Text Indent"/>
    <w:basedOn w:val="a"/>
    <w:link w:val="aa"/>
    <w:uiPriority w:val="99"/>
    <w:semiHidden/>
    <w:rsid w:val="007C205B"/>
    <w:pPr>
      <w:spacing w:after="120"/>
      <w:ind w:left="283"/>
    </w:pPr>
    <w:rPr>
      <w:lang w:eastAsia="en-US"/>
    </w:rPr>
  </w:style>
  <w:style w:type="character" w:customStyle="1" w:styleId="BodyTextIndentChar1">
    <w:name w:val="Body Text Indent Char1"/>
    <w:basedOn w:val="a0"/>
    <w:uiPriority w:val="99"/>
    <w:semiHidden/>
    <w:rsid w:val="0083332A"/>
  </w:style>
  <w:style w:type="character" w:customStyle="1" w:styleId="2">
    <w:name w:val="Основной текст с отступом 2 Знак"/>
    <w:link w:val="20"/>
    <w:uiPriority w:val="99"/>
    <w:semiHidden/>
    <w:locked/>
    <w:rsid w:val="007C205B"/>
    <w:rPr>
      <w:rFonts w:ascii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uiPriority w:val="99"/>
    <w:semiHidden/>
    <w:rsid w:val="007C205B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83332A"/>
  </w:style>
  <w:style w:type="character" w:styleId="ac">
    <w:name w:val="Hyperlink"/>
    <w:uiPriority w:val="99"/>
    <w:semiHidden/>
    <w:rsid w:val="002725EE"/>
    <w:rPr>
      <w:rFonts w:cs="Times New Roman"/>
      <w:color w:val="0000FF"/>
      <w:u w:val="single"/>
    </w:rPr>
  </w:style>
  <w:style w:type="character" w:styleId="ad">
    <w:name w:val="page number"/>
    <w:uiPriority w:val="99"/>
    <w:rsid w:val="00EE42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Юлия</cp:lastModifiedBy>
  <cp:revision>48</cp:revision>
  <dcterms:created xsi:type="dcterms:W3CDTF">2015-07-27T04:29:00Z</dcterms:created>
  <dcterms:modified xsi:type="dcterms:W3CDTF">2020-10-28T16:32:00Z</dcterms:modified>
</cp:coreProperties>
</file>