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B48" w:rsidRDefault="009E16D6" w:rsidP="007D10B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6F1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un9-30.userapi.com/impf/zHBBV4jJhhuijYiWqhPft_w6A08kCfw4BBcYYg/8jyYnTwv79I.jpg?size=1280x928&amp;quality=96&amp;sign=11c20f0e104f7b0784f7ff7425db9fe0" style="width:726pt;height:526.5pt;visibility:visible;mso-wrap-style:square">
            <v:imagedata r:id="rId8" o:title="8jyYnTwv79I"/>
          </v:shape>
        </w:pict>
      </w:r>
      <w:bookmarkStart w:id="0" w:name="_GoBack"/>
      <w:bookmarkEnd w:id="0"/>
    </w:p>
    <w:p w:rsidR="00591B48" w:rsidRPr="00277E59" w:rsidRDefault="00591B48" w:rsidP="007D10B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Pr="00277E59">
        <w:rPr>
          <w:rFonts w:ascii="Times New Roman" w:hAnsi="Times New Roman"/>
          <w:b/>
          <w:sz w:val="24"/>
          <w:szCs w:val="24"/>
        </w:rPr>
        <w:t xml:space="preserve">Планируемые результаты освоения учебного </w:t>
      </w:r>
      <w:r>
        <w:rPr>
          <w:rFonts w:ascii="Times New Roman" w:hAnsi="Times New Roman"/>
          <w:b/>
          <w:sz w:val="24"/>
          <w:szCs w:val="24"/>
        </w:rPr>
        <w:t>предмета «География»</w:t>
      </w:r>
    </w:p>
    <w:p w:rsidR="00591B48" w:rsidRDefault="00591B48" w:rsidP="007D10B1">
      <w:pPr>
        <w:spacing w:after="0" w:line="240" w:lineRule="auto"/>
        <w:ind w:firstLine="700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91B48" w:rsidRPr="00773BC4" w:rsidRDefault="00591B48" w:rsidP="0097256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773BC4">
        <w:rPr>
          <w:rFonts w:ascii="Times New Roman" w:hAnsi="Times New Roman"/>
          <w:b/>
          <w:sz w:val="24"/>
          <w:szCs w:val="24"/>
          <w:u w:val="single"/>
          <w:lang w:eastAsia="ar-SA"/>
        </w:rPr>
        <w:t>Личностные результаты:</w:t>
      </w:r>
    </w:p>
    <w:p w:rsidR="00591B48" w:rsidRPr="00773BC4" w:rsidRDefault="00591B48" w:rsidP="0097256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Воспитание российской гражданкой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 xml:space="preserve">  Формирование целостного мировоззрения, соответствующего современному уровню развития науки и общественной практики, а также социальному, языковому и духовному многообразию современного мира;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личностных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73BC4">
        <w:rPr>
          <w:rFonts w:ascii="Times New Roman" w:hAnsi="Times New Roman"/>
          <w:sz w:val="24"/>
          <w:szCs w:val="24"/>
          <w:lang w:eastAsia="ar-SA"/>
        </w:rPr>
        <w:t>Формирование толерантности как нормы осознанного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мира;</w:t>
      </w:r>
      <w:proofErr w:type="gramEnd"/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Освоение социальных норм и правил поведения в группе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 xml:space="preserve"> 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91B48" w:rsidRPr="00773BC4" w:rsidRDefault="00591B48" w:rsidP="0097256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 xml:space="preserve">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91B48" w:rsidRPr="00773BC4" w:rsidRDefault="00591B48" w:rsidP="007D10B1">
      <w:pPr>
        <w:spacing w:after="0" w:line="240" w:lineRule="auto"/>
        <w:ind w:firstLine="700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91B48" w:rsidRPr="00773BC4" w:rsidRDefault="00591B48" w:rsidP="007D10B1">
      <w:pPr>
        <w:suppressAutoHyphens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591B48" w:rsidRPr="00773BC4" w:rsidRDefault="00591B48" w:rsidP="0097256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proofErr w:type="spellStart"/>
      <w:r w:rsidRPr="00773BC4">
        <w:rPr>
          <w:rFonts w:ascii="Times New Roman" w:hAnsi="Times New Roman"/>
          <w:b/>
          <w:sz w:val="24"/>
          <w:szCs w:val="24"/>
          <w:u w:val="single"/>
          <w:lang w:eastAsia="ar-SA"/>
        </w:rPr>
        <w:t>Метапредметные</w:t>
      </w:r>
      <w:proofErr w:type="spellEnd"/>
      <w:r w:rsidRPr="00773BC4">
        <w:rPr>
          <w:rFonts w:ascii="Times New Roman" w:hAnsi="Times New Roman"/>
          <w:b/>
          <w:sz w:val="24"/>
          <w:szCs w:val="24"/>
          <w:u w:val="single"/>
          <w:lang w:eastAsia="ar-SA"/>
        </w:rPr>
        <w:t xml:space="preserve"> результаты</w:t>
      </w:r>
    </w:p>
    <w:p w:rsidR="00591B48" w:rsidRPr="00773BC4" w:rsidRDefault="00591B48" w:rsidP="0097256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Овладение навыками самостоятельного приобретения новых знаний, организации учебной деятельности, поиска средств ее осуществления;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Умение планировать пути достижения целей на основе самостоятельного анализа условий и средств их достижения, выделать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 xml:space="preserve">Формирование умений ставить вопросы, выдвигать гипотезу и обосновывать ее, давать определения понятиям, классифицировать, структурировать материал, строить </w:t>
      </w:r>
      <w:proofErr w:type="gramStart"/>
      <w:r w:rsidRPr="00773BC4">
        <w:rPr>
          <w:rFonts w:ascii="Times New Roman" w:hAnsi="Times New Roman"/>
          <w:sz w:val="24"/>
          <w:szCs w:val="24"/>
          <w:lang w:eastAsia="ar-SA"/>
        </w:rPr>
        <w:t>логическое рассуждение</w:t>
      </w:r>
      <w:proofErr w:type="gramEnd"/>
      <w:r w:rsidRPr="00773BC4">
        <w:rPr>
          <w:rFonts w:ascii="Times New Roman" w:hAnsi="Times New Roman"/>
          <w:sz w:val="24"/>
          <w:szCs w:val="24"/>
          <w:lang w:eastAsia="ar-SA"/>
        </w:rPr>
        <w:t>, устанавливать причинно-следственные связи, аргументировать собственную позицию, формулировать выводы, делать умозаключения, выполнять познавательные и практические задания, в том числе проектные;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Формирование осознанной адекватной и критической оценки в учебной деятельности, умения самостоятельно  оценивать свои действия и действия своих одноклассников, аргументировано обосновывать правильность или ошибочность результата и способа действия, реально  оценивать свои возможности достижения цели определенной сложности;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Умение организовывать и планировать учебное сотрудничество и совместную деятельность с учителем и со сверстниками, определять общие цели, способы взаимодействия, планировать общие способы работы;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 xml:space="preserve">Формирование и развитие учебной и </w:t>
      </w:r>
      <w:proofErr w:type="spellStart"/>
      <w:r w:rsidRPr="00773BC4">
        <w:rPr>
          <w:rFonts w:ascii="Times New Roman" w:hAnsi="Times New Roman"/>
          <w:sz w:val="24"/>
          <w:szCs w:val="24"/>
          <w:lang w:eastAsia="ar-SA"/>
        </w:rPr>
        <w:t>общепользовательской</w:t>
      </w:r>
      <w:proofErr w:type="spellEnd"/>
      <w:r w:rsidRPr="00773BC4">
        <w:rPr>
          <w:rFonts w:ascii="Times New Roman" w:hAnsi="Times New Roman"/>
          <w:sz w:val="24"/>
          <w:szCs w:val="24"/>
          <w:lang w:eastAsia="ar-SA"/>
        </w:rPr>
        <w:t xml:space="preserve"> компетентности в области использования технических средств ИКТ как инструментальной основы развития коммуникативных и познавательных универсальных учебных действий; формирование умений рационально использовать широко распространенные инструменты и технические средства информационных технологий;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Умение извлекать информацию из различных источников (СМИ, компакт-диски учебного назначения, ресурсы Интернет); умение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прогнозирования;</w:t>
      </w:r>
    </w:p>
    <w:p w:rsidR="00591B48" w:rsidRPr="00773BC4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Умение работать в группе – эффективно сотрудничать,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позицией партнеров, в том числе в ситуации столкновения интересов; продуктивно разрешать конфликты на основе учета интересов и позиций всех участников, поиска и оценки альтернативных способов решения конфликтов;</w:t>
      </w:r>
    </w:p>
    <w:p w:rsidR="00591B48" w:rsidRDefault="00591B48" w:rsidP="007D10B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3BC4">
        <w:rPr>
          <w:rFonts w:ascii="Times New Roman" w:hAnsi="Times New Roman"/>
          <w:sz w:val="24"/>
          <w:szCs w:val="24"/>
          <w:lang w:eastAsia="ar-SA"/>
        </w:rPr>
        <w:t>Умение организовывать свою жизнь в соответствии с представлениями и здоровом образе жизни, правах и обязанностях гражданина, ценностях бытия, культуры и социального взаимодействия</w:t>
      </w:r>
      <w:r w:rsidR="00773BC4">
        <w:rPr>
          <w:rFonts w:ascii="Times New Roman" w:hAnsi="Times New Roman"/>
          <w:sz w:val="24"/>
          <w:szCs w:val="24"/>
          <w:lang w:eastAsia="ar-SA"/>
        </w:rPr>
        <w:t>.</w:t>
      </w:r>
    </w:p>
    <w:p w:rsidR="00773BC4" w:rsidRPr="00773BC4" w:rsidRDefault="00773BC4" w:rsidP="00773BC4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73BC4" w:rsidRPr="00773BC4" w:rsidRDefault="00591B48" w:rsidP="00773BC4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73BC4">
        <w:rPr>
          <w:rFonts w:ascii="Times New Roman" w:hAnsi="Times New Roman"/>
          <w:b/>
          <w:sz w:val="24"/>
          <w:szCs w:val="24"/>
          <w:u w:val="single"/>
          <w:lang w:eastAsia="ru-RU"/>
        </w:rPr>
        <w:t>Предметные:</w:t>
      </w:r>
      <w:r w:rsidR="00773BC4" w:rsidRPr="00773B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3B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Формирование представлений о географической науке, её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3B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об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3B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3B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3B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Овладение основными навыками нахождения, использования и презентации географической информации;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3B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6)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среды, адаптации к условиям территории проживания;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73BC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7)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образования, а в дальнейшем и в качестве сферы своей профессиональной деятельности.</w:t>
      </w:r>
    </w:p>
    <w:p w:rsidR="00773BC4" w:rsidRPr="00773BC4" w:rsidRDefault="00773BC4" w:rsidP="00773BC4">
      <w:pPr>
        <w:shd w:val="clear" w:color="auto" w:fill="FFFFFF"/>
        <w:spacing w:after="150" w:line="240" w:lineRule="auto"/>
        <w:ind w:left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1B48" w:rsidRPr="00277E59" w:rsidRDefault="00591B48" w:rsidP="00972565">
      <w:pPr>
        <w:spacing w:after="0" w:line="240" w:lineRule="auto"/>
        <w:ind w:firstLine="700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591B48" w:rsidRDefault="00591B48" w:rsidP="007D10B1">
      <w:pPr>
        <w:pStyle w:val="Style2"/>
        <w:widowControl/>
        <w:spacing w:line="240" w:lineRule="auto"/>
        <w:ind w:right="10"/>
        <w:outlineLvl w:val="0"/>
        <w:rPr>
          <w:rFonts w:ascii="Times New Roman" w:hAnsi="Times New Roman"/>
        </w:rPr>
      </w:pPr>
    </w:p>
    <w:p w:rsidR="00591B48" w:rsidRPr="00750ABB" w:rsidRDefault="00591B48" w:rsidP="007D10B1">
      <w:pPr>
        <w:pStyle w:val="Style2"/>
        <w:widowControl/>
        <w:spacing w:line="240" w:lineRule="auto"/>
        <w:ind w:right="10"/>
        <w:outlineLvl w:val="0"/>
        <w:rPr>
          <w:rFonts w:ascii="Times New Roman" w:hAnsi="Times New Roman"/>
          <w:b/>
          <w:bCs/>
          <w:color w:val="000000"/>
          <w:shd w:val="clear" w:color="auto" w:fill="FFFFFF"/>
        </w:rPr>
      </w:pPr>
      <w:r w:rsidRPr="00750ABB">
        <w:rPr>
          <w:rFonts w:ascii="Times New Roman" w:hAnsi="Times New Roman"/>
        </w:rPr>
        <w:t xml:space="preserve">  </w:t>
      </w:r>
      <w:r w:rsidRPr="00750ABB">
        <w:rPr>
          <w:rFonts w:ascii="Times New Roman" w:hAnsi="Times New Roman"/>
          <w:b/>
          <w:bCs/>
          <w:color w:val="000000"/>
          <w:shd w:val="clear" w:color="auto" w:fill="FFFFFF"/>
        </w:rPr>
        <w:t>Место  курса географии в учебном плане</w:t>
      </w:r>
    </w:p>
    <w:p w:rsidR="00591B48" w:rsidRPr="00750ABB" w:rsidRDefault="00591B48" w:rsidP="007D10B1">
      <w:pPr>
        <w:pStyle w:val="Style2"/>
        <w:widowControl/>
        <w:spacing w:line="240" w:lineRule="auto"/>
        <w:ind w:right="10"/>
        <w:rPr>
          <w:rFonts w:ascii="Times New Roman" w:hAnsi="Times New Roman"/>
        </w:rPr>
      </w:pPr>
    </w:p>
    <w:p w:rsidR="00591B48" w:rsidRPr="00B1071F" w:rsidRDefault="00591B48" w:rsidP="007D10B1">
      <w:pPr>
        <w:pStyle w:val="1"/>
        <w:rPr>
          <w:rFonts w:ascii="Times New Roman" w:hAnsi="Times New Roman"/>
          <w:sz w:val="24"/>
          <w:szCs w:val="24"/>
        </w:rPr>
      </w:pPr>
      <w:r w:rsidRPr="00750ABB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B1071F">
        <w:rPr>
          <w:rFonts w:ascii="Times New Roman" w:hAnsi="Times New Roman"/>
          <w:sz w:val="24"/>
          <w:szCs w:val="24"/>
        </w:rPr>
        <w:t>Для изучения образовательной области «</w:t>
      </w:r>
      <w:r>
        <w:rPr>
          <w:rFonts w:ascii="Times New Roman" w:hAnsi="Times New Roman"/>
          <w:sz w:val="24"/>
          <w:szCs w:val="24"/>
        </w:rPr>
        <w:t>Географ</w:t>
      </w:r>
      <w:r w:rsidRPr="00B1071F">
        <w:rPr>
          <w:rFonts w:ascii="Times New Roman" w:hAnsi="Times New Roman"/>
          <w:sz w:val="24"/>
          <w:szCs w:val="24"/>
        </w:rPr>
        <w:t>ия» учебны</w:t>
      </w:r>
      <w:r>
        <w:rPr>
          <w:rFonts w:ascii="Times New Roman" w:hAnsi="Times New Roman"/>
          <w:sz w:val="24"/>
          <w:szCs w:val="24"/>
        </w:rPr>
        <w:t xml:space="preserve">м планом ОУ  в  </w:t>
      </w:r>
      <w:r w:rsidR="00C627A1">
        <w:rPr>
          <w:rFonts w:ascii="Times New Roman" w:hAnsi="Times New Roman"/>
          <w:sz w:val="24"/>
          <w:szCs w:val="24"/>
        </w:rPr>
        <w:t>6</w:t>
      </w:r>
      <w:r w:rsidRPr="00B1071F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е</w:t>
      </w:r>
      <w:r w:rsidRPr="00B107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отведен</w:t>
      </w:r>
      <w:r w:rsidRPr="00B1071F">
        <w:rPr>
          <w:rFonts w:ascii="Times New Roman" w:hAnsi="Times New Roman"/>
          <w:sz w:val="24"/>
          <w:szCs w:val="24"/>
        </w:rPr>
        <w:t xml:space="preserve"> 1 час в неделю</w:t>
      </w:r>
      <w:r>
        <w:rPr>
          <w:rFonts w:ascii="Times New Roman" w:hAnsi="Times New Roman"/>
          <w:sz w:val="24"/>
          <w:szCs w:val="24"/>
        </w:rPr>
        <w:t>.</w:t>
      </w:r>
    </w:p>
    <w:p w:rsidR="00591B48" w:rsidRPr="00750ABB" w:rsidRDefault="00591B48" w:rsidP="007D10B1">
      <w:pPr>
        <w:shd w:val="clear" w:color="auto" w:fill="FFFFFF"/>
        <w:spacing w:after="0" w:line="240" w:lineRule="auto"/>
        <w:ind w:firstLine="567"/>
        <w:jc w:val="both"/>
        <w:rPr>
          <w:rStyle w:val="c2"/>
          <w:rFonts w:ascii="Times New Roman" w:hAnsi="Times New Roman"/>
          <w:color w:val="000000"/>
          <w:sz w:val="24"/>
          <w:szCs w:val="24"/>
        </w:rPr>
      </w:pPr>
      <w:r w:rsidRPr="00750ABB">
        <w:rPr>
          <w:rStyle w:val="c2"/>
          <w:rFonts w:ascii="Times New Roman" w:hAnsi="Times New Roman"/>
          <w:sz w:val="24"/>
          <w:szCs w:val="24"/>
        </w:rPr>
        <w:t>В соответствии с базисным учебным (образовательным) планом курсу географии на ступени начального общего образования предшествует курс «Окружающий мир», включающий определенные географические сведения. По отношению к курсу географии данный курс является пропедевтическим.</w:t>
      </w:r>
    </w:p>
    <w:p w:rsidR="00591B48" w:rsidRDefault="00591B48" w:rsidP="007D10B1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591B48" w:rsidRDefault="00591B48" w:rsidP="007D10B1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Содержание учебного предмета «География»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 Гидросфера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(11 часов)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Гидросфера и ее состав. Мировой круговорот воды. Значение гидросферы. Мировой океан и его части. Моря, заливы, проливы. Виды морей: окраинные, внутренние и межостровные. Движения воды в океане. Течения. Взаимодействие океана с атмосферой и сушей.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 суши. Подземные воды (грунтовые, межпластовые, артезианские), их происхождение, условия залегания и использования. Реки: горные и равнинные. Речная система, бассейн, водораздел. Пороги и водопады. Озера проточные и бессточные. Болота. Природные льды: многолетняя мерзлота, ледники (горные и покровные).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C627A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Основные понятия:</w:t>
      </w: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гидросфера, Мировой океан, круговорот воды, внутренние и окраинные моря, заливы, грунтовые, межпластовые и </w:t>
      </w:r>
      <w:proofErr w:type="spellStart"/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артезианскиеводы</w:t>
      </w:r>
      <w:proofErr w:type="spellEnd"/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речная система, исток, устье, русло и бассейн реки, проточные и бессточные озера, ледники, айсберги, многолетняя мерзлота.</w:t>
      </w:r>
      <w:proofErr w:type="gramEnd"/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Нанесение на контурную карту объектов гидросферы. 2. Определение по карте окраинных, внутренних и межостровных морей. 3. Описание по карте географического положения одной из крупнейших рек Земли: направление и характер ее течения, использование человеком.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Атмосфера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(1</w:t>
      </w:r>
      <w:r w:rsidR="009A2F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часов)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Атмосфера: ее состав, строение и значение. Нагревание земной поверхности и воздуха. Температура воздуха. Особенности суточного хода температуры воздуха в зависимости от высоты солнца над горизонтом. Атмосферное давление. Ветер и причины его возникновения. Бриз. Влажность воздуха. Туман. Облака. Атмосферные осадки. Погода, причины ее изменения, предсказание погоды.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Климат и климатообразующие факторы. Зависимость климата от географиче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ской широты и высоты местности над уровнем моря. Адаптация человека к климатическим условиям.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атмосфера, тропосфера, стратосфера, верхние слои атмосферы, тепловые пояса, атмосферное давление, ветер, конденсация водяного пара, атмосферные осадки, погода, воздушные массы, климат.</w:t>
      </w:r>
      <w:proofErr w:type="gramEnd"/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Наблюдение за облаками и облачностью, зарисовки облаков, описание наблюдаемой погоды, обработка результатов. 2. Построение розы ветров, диаграмм облачности и осадков по имеющимся данным. Выявление причин изменения погоды.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 </w:t>
      </w: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Биосфера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6D30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часа)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Царства живой природы и их роль в природе Земли. Разнообразие животного и растительного мира. Приспособление живых организмов к среде обитания в разных природных зонах. Взаимное влияние живых организмов и неживой природы. Охрана органического мира. Красная книга МСОП. Почва как особое природное образование. Плодородие - важнейшее свойство почвы. Условия образования почв разных типов.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биосфера, Красная книга, почва, плодородие.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Персоналии: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В.И. Вернадский, В.В. Докучаев.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Практическая работа: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 наиболее распространенными растениями и животными своей местности.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Географическая оболочка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9A2F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часов)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о географической оболочке.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Территориальные комплексы: природные, природно-хозяйственные. Взаимосвязь между всеми элементами географической оболочки: литосферой, атмосферой, гидросферой и биосферой. Закон географической зональности, высотная поясность. Природные зоны земного шара. Географическая оболочка как окружающая человека среда, ее изменения под воздействием деятельности человека.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природный комплекс, ландшафт, природно-хозяйственный комплекс, геосфера, закон географической зональности.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Персоналии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В.И. Вернадский.</w:t>
      </w: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Практические работы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1. Опи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сание природных зон Земли по географическим картам.</w:t>
      </w:r>
    </w:p>
    <w:p w:rsid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Заключение 1 час</w:t>
      </w:r>
    </w:p>
    <w:p w:rsidR="002A542A" w:rsidRDefault="002A542A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A542A" w:rsidRPr="00C627A1" w:rsidRDefault="002A542A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Минимальны</w:t>
      </w:r>
      <w:r w:rsidR="009A2F3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й</w:t>
      </w: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переч</w:t>
      </w:r>
      <w:r w:rsidR="009A2F3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ень</w:t>
      </w:r>
      <w:r w:rsidRPr="00C627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проверочных и практических работ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№1Определение географических координат по географической карте.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</w:t>
      </w:r>
      <w:r w:rsidRPr="00C627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2.</w:t>
      </w: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Нанесение на контурную карту объектов гидросферы.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№3.Определение по карте окраинных, внутренних и межостровных морей.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№4. Описание по карте географического положения одной из крупнейших рек Земли: направление и характер ее течения, использование человеком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№5.Наблюдение за облаками и облачностью, зарисовки облаков, описание наблюдаемой погоды, обработка результатов.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№6.Построение розы ветров, диаграмм облачности и осадков по имеющимся данным. Выявление причин изменения погоды.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№7.Рассчитываем относительную влажность.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№8.Дать характеристику погоды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№9.Ознакомление с наиболее распространенными растениями и животными своей местности.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27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№10.Ознакомление с наиболее распространенными растениями и животными своей местности.</w:t>
      </w:r>
    </w:p>
    <w:p w:rsidR="00C627A1" w:rsidRPr="00C627A1" w:rsidRDefault="00C627A1" w:rsidP="00C627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91B48" w:rsidRDefault="00591B48" w:rsidP="0055064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A542A" w:rsidRDefault="002A542A" w:rsidP="0087177D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591B48" w:rsidRDefault="00591B48" w:rsidP="0087177D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87177D">
        <w:rPr>
          <w:rFonts w:ascii="Times New Roman" w:hAnsi="Times New Roman"/>
          <w:b/>
          <w:sz w:val="24"/>
          <w:szCs w:val="24"/>
        </w:rPr>
        <w:t>Тематическое планирование</w:t>
      </w:r>
      <w:r>
        <w:rPr>
          <w:rFonts w:ascii="Times New Roman" w:hAnsi="Times New Roman"/>
          <w:b/>
          <w:sz w:val="24"/>
          <w:szCs w:val="24"/>
        </w:rPr>
        <w:t xml:space="preserve"> с указанием количества часов, отводимых на освоение каждой темы</w:t>
      </w:r>
    </w:p>
    <w:tbl>
      <w:tblPr>
        <w:tblpPr w:leftFromText="180" w:rightFromText="180" w:vertAnchor="text" w:tblpY="1"/>
        <w:tblOverlap w:val="never"/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5692"/>
        <w:gridCol w:w="2219"/>
      </w:tblGrid>
      <w:tr w:rsidR="002A542A" w:rsidTr="006D30E2">
        <w:tc>
          <w:tcPr>
            <w:tcW w:w="1809" w:type="dxa"/>
          </w:tcPr>
          <w:p w:rsidR="002A542A" w:rsidRPr="004D0E97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урока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92" w:type="dxa"/>
          </w:tcPr>
          <w:p w:rsidR="002A542A" w:rsidRPr="004D0E97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Раздел/т</w:t>
            </w:r>
            <w:r w:rsidRPr="004D0E97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</w:p>
        </w:tc>
        <w:tc>
          <w:tcPr>
            <w:tcW w:w="2219" w:type="dxa"/>
          </w:tcPr>
          <w:p w:rsidR="002A542A" w:rsidRPr="004D0E97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  <w:r w:rsidRPr="004D0E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2A542A" w:rsidTr="006D30E2">
        <w:tc>
          <w:tcPr>
            <w:tcW w:w="1809" w:type="dxa"/>
          </w:tcPr>
          <w:p w:rsidR="002A542A" w:rsidRPr="004D0E97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vAlign w:val="center"/>
          </w:tcPr>
          <w:p w:rsidR="002A542A" w:rsidRPr="000E34AB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Гидросфера – водная оболочка Земли</w:t>
            </w:r>
          </w:p>
        </w:tc>
        <w:tc>
          <w:tcPr>
            <w:tcW w:w="2219" w:type="dxa"/>
            <w:vAlign w:val="center"/>
          </w:tcPr>
          <w:p w:rsidR="002A542A" w:rsidRPr="000E34AB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2" w:type="dxa"/>
            <w:vAlign w:val="center"/>
          </w:tcPr>
          <w:p w:rsidR="006D30E2" w:rsidRPr="006D30E2" w:rsidRDefault="006D30E2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30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 и строение гидросферы</w:t>
            </w:r>
          </w:p>
        </w:tc>
        <w:tc>
          <w:tcPr>
            <w:tcW w:w="2219" w:type="dxa"/>
            <w:vAlign w:val="center"/>
          </w:tcPr>
          <w:p w:rsidR="006D30E2" w:rsidRPr="006D30E2" w:rsidRDefault="006D30E2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5692" w:type="dxa"/>
            <w:vAlign w:val="center"/>
          </w:tcPr>
          <w:p w:rsidR="006D30E2" w:rsidRPr="006D30E2" w:rsidRDefault="006D30E2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Мировой океан</w:t>
            </w:r>
          </w:p>
        </w:tc>
        <w:tc>
          <w:tcPr>
            <w:tcW w:w="2219" w:type="dxa"/>
            <w:vAlign w:val="center"/>
          </w:tcPr>
          <w:p w:rsidR="006D30E2" w:rsidRDefault="006D30E2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2" w:type="dxa"/>
            <w:vAlign w:val="center"/>
          </w:tcPr>
          <w:p w:rsidR="006D30E2" w:rsidRPr="006D30E2" w:rsidRDefault="006D30E2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Учимся с «Полярной звездой»</w:t>
            </w:r>
          </w:p>
        </w:tc>
        <w:tc>
          <w:tcPr>
            <w:tcW w:w="2219" w:type="dxa"/>
            <w:vAlign w:val="center"/>
          </w:tcPr>
          <w:p w:rsidR="006D30E2" w:rsidRDefault="006D30E2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2" w:type="dxa"/>
            <w:vAlign w:val="center"/>
          </w:tcPr>
          <w:p w:rsidR="006D30E2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Воды океана</w:t>
            </w:r>
          </w:p>
        </w:tc>
        <w:tc>
          <w:tcPr>
            <w:tcW w:w="2219" w:type="dxa"/>
            <w:vAlign w:val="center"/>
          </w:tcPr>
          <w:p w:rsidR="006D30E2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6, 7</w:t>
            </w:r>
          </w:p>
        </w:tc>
        <w:tc>
          <w:tcPr>
            <w:tcW w:w="5692" w:type="dxa"/>
            <w:vAlign w:val="center"/>
          </w:tcPr>
          <w:p w:rsidR="006D30E2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Реки – артерии Земли</w:t>
            </w:r>
          </w:p>
        </w:tc>
        <w:tc>
          <w:tcPr>
            <w:tcW w:w="2219" w:type="dxa"/>
            <w:vAlign w:val="center"/>
          </w:tcPr>
          <w:p w:rsidR="006D30E2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92" w:type="dxa"/>
            <w:vAlign w:val="center"/>
          </w:tcPr>
          <w:p w:rsidR="006D30E2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Озёра и болота</w:t>
            </w:r>
          </w:p>
        </w:tc>
        <w:tc>
          <w:tcPr>
            <w:tcW w:w="2219" w:type="dxa"/>
            <w:vAlign w:val="center"/>
          </w:tcPr>
          <w:p w:rsidR="006D30E2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92" w:type="dxa"/>
            <w:vAlign w:val="center"/>
          </w:tcPr>
          <w:p w:rsidR="006D30E2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Подземные воды и ледники</w:t>
            </w:r>
          </w:p>
        </w:tc>
        <w:tc>
          <w:tcPr>
            <w:tcW w:w="2219" w:type="dxa"/>
            <w:vAlign w:val="center"/>
          </w:tcPr>
          <w:p w:rsidR="006D30E2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92" w:type="dxa"/>
            <w:vAlign w:val="center"/>
          </w:tcPr>
          <w:p w:rsidR="006D30E2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Гидросфера и человек</w:t>
            </w:r>
          </w:p>
        </w:tc>
        <w:tc>
          <w:tcPr>
            <w:tcW w:w="2219" w:type="dxa"/>
            <w:vAlign w:val="center"/>
          </w:tcPr>
          <w:p w:rsidR="006D30E2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6245" w:rsidTr="006D30E2">
        <w:tc>
          <w:tcPr>
            <w:tcW w:w="1809" w:type="dxa"/>
          </w:tcPr>
          <w:p w:rsidR="00FD6245" w:rsidRPr="006D30E2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92" w:type="dxa"/>
            <w:vAlign w:val="center"/>
          </w:tcPr>
          <w:p w:rsid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2219" w:type="dxa"/>
            <w:vAlign w:val="center"/>
          </w:tcPr>
          <w:p w:rsid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Pr="004D0E97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vAlign w:val="center"/>
          </w:tcPr>
          <w:p w:rsidR="002A542A" w:rsidRPr="000E34AB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Атмосфер</w:t>
            </w:r>
            <w:proofErr w:type="gramStart"/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воздушная оболочка Земли</w:t>
            </w:r>
          </w:p>
        </w:tc>
        <w:tc>
          <w:tcPr>
            <w:tcW w:w="2219" w:type="dxa"/>
            <w:vAlign w:val="center"/>
          </w:tcPr>
          <w:p w:rsidR="002A542A" w:rsidRPr="000E34AB" w:rsidRDefault="002A542A" w:rsidP="00FD6245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FD624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92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62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остав и строение атмосферы</w:t>
            </w:r>
          </w:p>
        </w:tc>
        <w:tc>
          <w:tcPr>
            <w:tcW w:w="2219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13, 14</w:t>
            </w:r>
          </w:p>
        </w:tc>
        <w:tc>
          <w:tcPr>
            <w:tcW w:w="5692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Тепло в атмосфере</w:t>
            </w:r>
          </w:p>
        </w:tc>
        <w:tc>
          <w:tcPr>
            <w:tcW w:w="2219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30E2" w:rsidTr="006D30E2">
        <w:tc>
          <w:tcPr>
            <w:tcW w:w="1809" w:type="dxa"/>
          </w:tcPr>
          <w:p w:rsidR="006D30E2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92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Атмосферное давление</w:t>
            </w:r>
          </w:p>
        </w:tc>
        <w:tc>
          <w:tcPr>
            <w:tcW w:w="2219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30E2" w:rsidTr="006D30E2">
        <w:tc>
          <w:tcPr>
            <w:tcW w:w="1809" w:type="dxa"/>
          </w:tcPr>
          <w:p w:rsidR="006D30E2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92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Ветер</w:t>
            </w:r>
          </w:p>
        </w:tc>
        <w:tc>
          <w:tcPr>
            <w:tcW w:w="2219" w:type="dxa"/>
            <w:vAlign w:val="center"/>
          </w:tcPr>
          <w:p w:rsidR="006D30E2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6245" w:rsidTr="006D30E2">
        <w:tc>
          <w:tcPr>
            <w:tcW w:w="1809" w:type="dxa"/>
          </w:tcPr>
          <w:p w:rsidR="00FD6245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17, 18</w:t>
            </w:r>
          </w:p>
        </w:tc>
        <w:tc>
          <w:tcPr>
            <w:tcW w:w="5692" w:type="dxa"/>
            <w:vAlign w:val="center"/>
          </w:tcPr>
          <w:p w:rsid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Влага в атмосфере</w:t>
            </w:r>
          </w:p>
        </w:tc>
        <w:tc>
          <w:tcPr>
            <w:tcW w:w="2219" w:type="dxa"/>
            <w:vAlign w:val="center"/>
          </w:tcPr>
          <w:p w:rsidR="00FD6245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D6245" w:rsidTr="006D30E2">
        <w:tc>
          <w:tcPr>
            <w:tcW w:w="1809" w:type="dxa"/>
          </w:tcPr>
          <w:p w:rsidR="00FD6245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92" w:type="dxa"/>
            <w:vAlign w:val="center"/>
          </w:tcPr>
          <w:p w:rsid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Погода и климат</w:t>
            </w:r>
          </w:p>
        </w:tc>
        <w:tc>
          <w:tcPr>
            <w:tcW w:w="2219" w:type="dxa"/>
            <w:vAlign w:val="center"/>
          </w:tcPr>
          <w:p w:rsidR="00FD6245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6245" w:rsidTr="006D30E2">
        <w:tc>
          <w:tcPr>
            <w:tcW w:w="1809" w:type="dxa"/>
          </w:tcPr>
          <w:p w:rsidR="00FD6245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92" w:type="dxa"/>
            <w:vAlign w:val="center"/>
          </w:tcPr>
          <w:p w:rsid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62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Учимся с «Полярной звездой»</w:t>
            </w:r>
          </w:p>
        </w:tc>
        <w:tc>
          <w:tcPr>
            <w:tcW w:w="2219" w:type="dxa"/>
            <w:vAlign w:val="center"/>
          </w:tcPr>
          <w:p w:rsidR="00FD6245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6245" w:rsidTr="006D30E2">
        <w:tc>
          <w:tcPr>
            <w:tcW w:w="1809" w:type="dxa"/>
          </w:tcPr>
          <w:p w:rsidR="00FD6245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92" w:type="dxa"/>
            <w:vAlign w:val="center"/>
          </w:tcPr>
          <w:p w:rsidR="00FD6245" w:rsidRP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Атмосфера и человек</w:t>
            </w:r>
          </w:p>
        </w:tc>
        <w:tc>
          <w:tcPr>
            <w:tcW w:w="2219" w:type="dxa"/>
            <w:vAlign w:val="center"/>
          </w:tcPr>
          <w:p w:rsidR="00FD6245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D6245" w:rsidTr="006D30E2">
        <w:tc>
          <w:tcPr>
            <w:tcW w:w="1809" w:type="dxa"/>
          </w:tcPr>
          <w:p w:rsidR="00FD6245" w:rsidRPr="00FD6245" w:rsidRDefault="009A2F30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92" w:type="dxa"/>
            <w:vAlign w:val="center"/>
          </w:tcPr>
          <w:p w:rsidR="00FD6245" w:rsidRDefault="00FD6245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62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2219" w:type="dxa"/>
            <w:vAlign w:val="center"/>
          </w:tcPr>
          <w:p w:rsidR="00FD6245" w:rsidRPr="00FD6245" w:rsidRDefault="00FD6245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Pr="004D0E97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vAlign w:val="center"/>
          </w:tcPr>
          <w:p w:rsidR="002A542A" w:rsidRPr="000E34AB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Биосфера </w:t>
            </w:r>
          </w:p>
        </w:tc>
        <w:tc>
          <w:tcPr>
            <w:tcW w:w="2219" w:type="dxa"/>
            <w:vAlign w:val="center"/>
          </w:tcPr>
          <w:p w:rsidR="002A542A" w:rsidRPr="000E34AB" w:rsidRDefault="006D30E2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D30E2" w:rsidTr="006D30E2">
        <w:tc>
          <w:tcPr>
            <w:tcW w:w="1809" w:type="dxa"/>
          </w:tcPr>
          <w:p w:rsidR="006D30E2" w:rsidRPr="004D0E97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92" w:type="dxa"/>
            <w:vAlign w:val="center"/>
          </w:tcPr>
          <w:p w:rsidR="006D30E2" w:rsidRPr="006D30E2" w:rsidRDefault="006D30E2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30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Биосфера – земная оболочка</w:t>
            </w:r>
          </w:p>
        </w:tc>
        <w:tc>
          <w:tcPr>
            <w:tcW w:w="2219" w:type="dxa"/>
            <w:vAlign w:val="center"/>
          </w:tcPr>
          <w:p w:rsidR="006D30E2" w:rsidRPr="006D30E2" w:rsidRDefault="006D30E2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Pr="004D0E97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92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A54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Биосфера – оболочка жизни</w:t>
            </w:r>
          </w:p>
        </w:tc>
        <w:tc>
          <w:tcPr>
            <w:tcW w:w="2219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Pr="004D0E97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92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Почвы</w:t>
            </w:r>
          </w:p>
        </w:tc>
        <w:tc>
          <w:tcPr>
            <w:tcW w:w="2219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Pr="004D0E97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92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Биосфера и человек</w:t>
            </w:r>
          </w:p>
        </w:tc>
        <w:tc>
          <w:tcPr>
            <w:tcW w:w="2219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vAlign w:val="center"/>
          </w:tcPr>
          <w:p w:rsidR="002A542A" w:rsidRPr="000E34AB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Географическая оболочк</w:t>
            </w:r>
            <w:proofErr w:type="gramStart"/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самый крупный природный комплекс</w:t>
            </w:r>
          </w:p>
        </w:tc>
        <w:tc>
          <w:tcPr>
            <w:tcW w:w="2219" w:type="dxa"/>
            <w:vAlign w:val="center"/>
          </w:tcPr>
          <w:p w:rsidR="002A542A" w:rsidRPr="000E34AB" w:rsidRDefault="009A2F30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A542A" w:rsidTr="006D30E2">
        <w:tc>
          <w:tcPr>
            <w:tcW w:w="1809" w:type="dxa"/>
          </w:tcPr>
          <w:p w:rsidR="002A542A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92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A54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Географическая оболочка Земли</w:t>
            </w:r>
          </w:p>
        </w:tc>
        <w:tc>
          <w:tcPr>
            <w:tcW w:w="2219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A54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92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Природные зоны Земли</w:t>
            </w:r>
          </w:p>
        </w:tc>
        <w:tc>
          <w:tcPr>
            <w:tcW w:w="2219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92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Культурные ландшафты</w:t>
            </w:r>
          </w:p>
        </w:tc>
        <w:tc>
          <w:tcPr>
            <w:tcW w:w="2219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92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Природное и культурное наследие</w:t>
            </w:r>
          </w:p>
        </w:tc>
        <w:tc>
          <w:tcPr>
            <w:tcW w:w="2219" w:type="dxa"/>
            <w:vAlign w:val="center"/>
          </w:tcPr>
          <w:p w:rsidR="002A542A" w:rsidRPr="002A542A" w:rsidRDefault="002A542A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2F30" w:rsidTr="006D30E2">
        <w:tc>
          <w:tcPr>
            <w:tcW w:w="1809" w:type="dxa"/>
          </w:tcPr>
          <w:p w:rsidR="009A2F30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92" w:type="dxa"/>
            <w:vAlign w:val="center"/>
          </w:tcPr>
          <w:p w:rsidR="009A2F30" w:rsidRDefault="009A2F30" w:rsidP="006D30E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2F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2219" w:type="dxa"/>
            <w:vAlign w:val="center"/>
          </w:tcPr>
          <w:p w:rsidR="009A2F30" w:rsidRDefault="009A2F30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2F30" w:rsidTr="006D30E2">
        <w:tc>
          <w:tcPr>
            <w:tcW w:w="1809" w:type="dxa"/>
          </w:tcPr>
          <w:p w:rsidR="009A2F30" w:rsidRDefault="009C61A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92" w:type="dxa"/>
            <w:vAlign w:val="center"/>
          </w:tcPr>
          <w:p w:rsidR="009A2F30" w:rsidRPr="009A2F30" w:rsidRDefault="009A2F30" w:rsidP="006D30E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Заключительный урок</w:t>
            </w:r>
          </w:p>
        </w:tc>
        <w:tc>
          <w:tcPr>
            <w:tcW w:w="2219" w:type="dxa"/>
            <w:vAlign w:val="center"/>
          </w:tcPr>
          <w:p w:rsidR="009A2F30" w:rsidRPr="009A2F30" w:rsidRDefault="009A2F30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A2F3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542A" w:rsidTr="006D30E2">
        <w:tc>
          <w:tcPr>
            <w:tcW w:w="1809" w:type="dxa"/>
          </w:tcPr>
          <w:p w:rsidR="002A542A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vAlign w:val="center"/>
          </w:tcPr>
          <w:p w:rsidR="002A542A" w:rsidRPr="000E34AB" w:rsidRDefault="002A542A" w:rsidP="006D30E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4A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2219" w:type="dxa"/>
            <w:vAlign w:val="center"/>
          </w:tcPr>
          <w:p w:rsidR="002A542A" w:rsidRPr="000E34AB" w:rsidRDefault="009A2F30" w:rsidP="006D30E2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542A" w:rsidTr="006D30E2">
        <w:trPr>
          <w:trHeight w:val="289"/>
        </w:trPr>
        <w:tc>
          <w:tcPr>
            <w:tcW w:w="7501" w:type="dxa"/>
            <w:gridSpan w:val="2"/>
          </w:tcPr>
          <w:p w:rsidR="002A542A" w:rsidRPr="000E34AB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E34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19" w:type="dxa"/>
          </w:tcPr>
          <w:p w:rsidR="002A542A" w:rsidRPr="000E34AB" w:rsidRDefault="002A542A" w:rsidP="006D30E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E34A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6D30E2" w:rsidRDefault="006D30E2" w:rsidP="007D10B1">
      <w:pPr>
        <w:suppressAutoHyphens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D30E2" w:rsidRDefault="006D30E2" w:rsidP="007D10B1">
      <w:pPr>
        <w:suppressAutoHyphens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D30E2" w:rsidRDefault="006D30E2" w:rsidP="007D10B1">
      <w:pPr>
        <w:suppressAutoHyphens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D30E2" w:rsidRDefault="006D30E2" w:rsidP="007D10B1">
      <w:pPr>
        <w:suppressAutoHyphens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D30E2" w:rsidRDefault="006D30E2" w:rsidP="007D10B1">
      <w:pPr>
        <w:suppressAutoHyphens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91B48" w:rsidRDefault="006D30E2" w:rsidP="007D10B1">
      <w:pPr>
        <w:suppressAutoHyphens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br w:type="textWrapping" w:clear="all"/>
      </w:r>
    </w:p>
    <w:p w:rsidR="00591B48" w:rsidRDefault="00591B48"/>
    <w:sectPr w:rsidR="00591B48" w:rsidSect="007E404F">
      <w:footerReference w:type="even" r:id="rId9"/>
      <w:footerReference w:type="default" r:id="rId10"/>
      <w:pgSz w:w="16838" w:h="11906" w:orient="landscape"/>
      <w:pgMar w:top="899" w:right="638" w:bottom="719" w:left="12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322" w:rsidRDefault="00800322">
      <w:r>
        <w:separator/>
      </w:r>
    </w:p>
  </w:endnote>
  <w:endnote w:type="continuationSeparator" w:id="0">
    <w:p w:rsidR="00800322" w:rsidRDefault="00800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B48" w:rsidRDefault="00591B48" w:rsidP="00CB028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91B48" w:rsidRDefault="00591B4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B48" w:rsidRDefault="00591B48" w:rsidP="00CB028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E16D6">
      <w:rPr>
        <w:rStyle w:val="a8"/>
        <w:noProof/>
      </w:rPr>
      <w:t>2</w:t>
    </w:r>
    <w:r>
      <w:rPr>
        <w:rStyle w:val="a8"/>
      </w:rPr>
      <w:fldChar w:fldCharType="end"/>
    </w:r>
  </w:p>
  <w:p w:rsidR="00591B48" w:rsidRDefault="00591B4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322" w:rsidRDefault="00800322">
      <w:r>
        <w:separator/>
      </w:r>
    </w:p>
  </w:footnote>
  <w:footnote w:type="continuationSeparator" w:id="0">
    <w:p w:rsidR="00800322" w:rsidRDefault="00800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85452"/>
    <w:multiLevelType w:val="hybridMultilevel"/>
    <w:tmpl w:val="DF18244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954BAE"/>
    <w:multiLevelType w:val="hybridMultilevel"/>
    <w:tmpl w:val="B330CD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CC81692"/>
    <w:multiLevelType w:val="hybridMultilevel"/>
    <w:tmpl w:val="E85CD844"/>
    <w:lvl w:ilvl="0" w:tplc="6C5EF09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4C45"/>
    <w:rsid w:val="0000299C"/>
    <w:rsid w:val="000112B6"/>
    <w:rsid w:val="000E34AB"/>
    <w:rsid w:val="00134C45"/>
    <w:rsid w:val="001C2594"/>
    <w:rsid w:val="0021669B"/>
    <w:rsid w:val="0023162D"/>
    <w:rsid w:val="00277E59"/>
    <w:rsid w:val="00290C35"/>
    <w:rsid w:val="002A542A"/>
    <w:rsid w:val="002F291D"/>
    <w:rsid w:val="003663C1"/>
    <w:rsid w:val="00370BDF"/>
    <w:rsid w:val="00394499"/>
    <w:rsid w:val="00452E09"/>
    <w:rsid w:val="00472DB9"/>
    <w:rsid w:val="004779AD"/>
    <w:rsid w:val="00494E84"/>
    <w:rsid w:val="004D0E97"/>
    <w:rsid w:val="0053621C"/>
    <w:rsid w:val="00550641"/>
    <w:rsid w:val="0058095D"/>
    <w:rsid w:val="00591B48"/>
    <w:rsid w:val="006A105B"/>
    <w:rsid w:val="006A54CB"/>
    <w:rsid w:val="006D30E2"/>
    <w:rsid w:val="00750ABB"/>
    <w:rsid w:val="00773BC4"/>
    <w:rsid w:val="00797A80"/>
    <w:rsid w:val="007D10B1"/>
    <w:rsid w:val="007D1A31"/>
    <w:rsid w:val="007E404F"/>
    <w:rsid w:val="00800322"/>
    <w:rsid w:val="0080767F"/>
    <w:rsid w:val="0087177D"/>
    <w:rsid w:val="00955E1E"/>
    <w:rsid w:val="00972565"/>
    <w:rsid w:val="009A2F30"/>
    <w:rsid w:val="009C61AA"/>
    <w:rsid w:val="009E16D6"/>
    <w:rsid w:val="00A73039"/>
    <w:rsid w:val="00A84069"/>
    <w:rsid w:val="00AC1FB3"/>
    <w:rsid w:val="00B1071F"/>
    <w:rsid w:val="00C62114"/>
    <w:rsid w:val="00C627A1"/>
    <w:rsid w:val="00CB0283"/>
    <w:rsid w:val="00CC13FD"/>
    <w:rsid w:val="00D01AD2"/>
    <w:rsid w:val="00D51F69"/>
    <w:rsid w:val="00E804E0"/>
    <w:rsid w:val="00E91F54"/>
    <w:rsid w:val="00EF68A5"/>
    <w:rsid w:val="00FC2945"/>
    <w:rsid w:val="00FD6245"/>
    <w:rsid w:val="00FF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10B1"/>
    <w:pPr>
      <w:ind w:left="720"/>
      <w:contextualSpacing/>
    </w:pPr>
  </w:style>
  <w:style w:type="paragraph" w:styleId="a4">
    <w:name w:val="No Spacing"/>
    <w:uiPriority w:val="99"/>
    <w:qFormat/>
    <w:rsid w:val="007D10B1"/>
    <w:rPr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7D10B1"/>
    <w:pPr>
      <w:widowControl w:val="0"/>
      <w:autoSpaceDE w:val="0"/>
      <w:autoSpaceDN w:val="0"/>
      <w:adjustRightInd w:val="0"/>
      <w:spacing w:after="0" w:line="206" w:lineRule="exact"/>
      <w:ind w:firstLine="278"/>
      <w:jc w:val="both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c2">
    <w:name w:val="c2"/>
    <w:uiPriority w:val="99"/>
    <w:rsid w:val="007D10B1"/>
    <w:rPr>
      <w:rFonts w:cs="Times New Roman"/>
    </w:rPr>
  </w:style>
  <w:style w:type="paragraph" w:customStyle="1" w:styleId="1">
    <w:name w:val="Без интервала1"/>
    <w:uiPriority w:val="99"/>
    <w:rsid w:val="007D10B1"/>
    <w:rPr>
      <w:rFonts w:eastAsia="Times New Roman"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7D10B1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99"/>
    <w:rsid w:val="00871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D01A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290C35"/>
    <w:rPr>
      <w:rFonts w:cs="Times New Roman"/>
      <w:lang w:eastAsia="en-US"/>
    </w:rPr>
  </w:style>
  <w:style w:type="character" w:styleId="a8">
    <w:name w:val="page number"/>
    <w:uiPriority w:val="99"/>
    <w:rsid w:val="00D01AD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1980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Валечка</dc:creator>
  <cp:keywords/>
  <dc:description/>
  <cp:lastModifiedBy>Валечка</cp:lastModifiedBy>
  <cp:revision>27</cp:revision>
  <cp:lastPrinted>2019-10-31T07:16:00Z</cp:lastPrinted>
  <dcterms:created xsi:type="dcterms:W3CDTF">2019-08-29T18:23:00Z</dcterms:created>
  <dcterms:modified xsi:type="dcterms:W3CDTF">2020-11-19T08:00:00Z</dcterms:modified>
</cp:coreProperties>
</file>