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A5E" w:rsidRDefault="00033A5E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F931D1" wp14:editId="6D51B90C">
            <wp:extent cx="6048375" cy="9086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064" b="5645"/>
                    <a:stretch/>
                  </pic:blipFill>
                  <pic:spPr bwMode="auto">
                    <a:xfrm>
                      <a:off x="0" y="0"/>
                      <a:ext cx="6048375" cy="908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619" w:rsidRPr="00C15619" w:rsidRDefault="00033A5E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2.1. </w:t>
      </w:r>
      <w:r w:rsidR="00C15619"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Группа кратковременного пребывания на базе образовательного учреждения создается на основании приказа МАОУ    </w:t>
      </w:r>
      <w:proofErr w:type="spellStart"/>
      <w:r w:rsidR="00C15619" w:rsidRPr="00C15619">
        <w:rPr>
          <w:rFonts w:ascii="Times New Roman" w:hAnsi="Times New Roman" w:cs="Times New Roman"/>
          <w:color w:val="000000"/>
          <w:sz w:val="24"/>
          <w:szCs w:val="24"/>
        </w:rPr>
        <w:t>Вагайская</w:t>
      </w:r>
      <w:proofErr w:type="spellEnd"/>
      <w:r w:rsidR="00C15619"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15619" w:rsidRPr="00C15619">
        <w:rPr>
          <w:rFonts w:ascii="Times New Roman" w:hAnsi="Times New Roman" w:cs="Times New Roman"/>
          <w:color w:val="000000"/>
          <w:sz w:val="24"/>
          <w:szCs w:val="24"/>
        </w:rPr>
        <w:t>СОШ  при</w:t>
      </w:r>
      <w:proofErr w:type="gramEnd"/>
      <w:r w:rsidR="00C15619"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наличии необходимых санитарно-гигиенических, противоэпидемических условий, соблюдении правил пожарной безопасности, кадрового обеспечения, а также психолого-педагогических требований к устройству образовательных учреждений различного вида, определяемых нормативно-правовыми актами Министерства образования РФ и РБ.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2.2. На основании принятого </w:t>
      </w:r>
      <w:proofErr w:type="gramStart"/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МАОУ  </w:t>
      </w:r>
      <w:proofErr w:type="spellStart"/>
      <w:r w:rsidRPr="00C15619">
        <w:rPr>
          <w:rFonts w:ascii="Times New Roman" w:hAnsi="Times New Roman" w:cs="Times New Roman"/>
          <w:color w:val="000000"/>
          <w:sz w:val="24"/>
          <w:szCs w:val="24"/>
        </w:rPr>
        <w:t>Вагайская</w:t>
      </w:r>
      <w:proofErr w:type="spellEnd"/>
      <w:proofErr w:type="gramEnd"/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СОШ    решения руководитель образовательного учреждения издает приказ о создании на базе образовательного учреждения группы кратковременного пребывания с указанием профиля и режима работы (в соответствии с договором, заключенным с родителями воспитанников).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2.3. В Устав образовательного Учреждения, на базе которого создается Группа включаются задачи и функции Группы.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2.4 Режим работы Группы определяется местными условиями, потребностями населения.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2.5. Группа функционирует по гибкому режиму: от 2 до 5 раз в неделю, от 2 до 5 часов в день, в зависимости от потребностей родителей (их законных представителей).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2.6. Группа может функционировать в дневное или вечернее время. Группы могут открываться в течение учебного года, по мере комплектования.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2.7. Режим и кратность питания детей в Группе регулируются договором с родителями: до 4 часов - без питания, более 4 часов - с одноразовым питанием (завтрак, обед или полдник) по меню и денежным нормам питания для дошкольных образовательных учреждений (по специальному меню, утвержденному </w:t>
      </w:r>
      <w:proofErr w:type="spellStart"/>
      <w:r w:rsidRPr="00C15619">
        <w:rPr>
          <w:rFonts w:ascii="Times New Roman" w:hAnsi="Times New Roman" w:cs="Times New Roman"/>
          <w:color w:val="000000"/>
          <w:sz w:val="24"/>
          <w:szCs w:val="24"/>
        </w:rPr>
        <w:t>Роспотребнадзором</w:t>
      </w:r>
      <w:proofErr w:type="spellEnd"/>
      <w:r w:rsidRPr="00C1561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2.8. Группа кратковременного пребывания детей функционирует без организации сна.</w:t>
      </w:r>
    </w:p>
    <w:p w:rsidR="00C15619" w:rsidRDefault="00C15619" w:rsidP="00C156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5619" w:rsidRPr="00C15619" w:rsidRDefault="00C15619" w:rsidP="00C156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b/>
          <w:color w:val="000000"/>
          <w:sz w:val="24"/>
          <w:szCs w:val="24"/>
        </w:rPr>
        <w:t>3. Комплектование группы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3.1. Порядок комплектования Группы определяется настоящим Положением, Типовым положением о дошкольном образовательном учреждении.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3.2. Количество детей, посещающих группу кратковременного пребывания определяется Учредителем в зависимости от потребностей населения.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3.3. При зачислении ребенка в Группу руководитель образовательного учреждения руководствуется интересами семьи, воспитывающей ребенка</w:t>
      </w:r>
      <w:r w:rsidRPr="00C156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br/>
        <w:t>дошкольного возраста.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Отношения между образовательным учреждением, имеющим Группу, и родителями (их законными представителями) регулируются договором.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3.4. В Группу принимаются дети о</w:t>
      </w:r>
      <w:r w:rsidRPr="00F545E3"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 w:rsidR="00F545E3" w:rsidRPr="00F545E3">
        <w:rPr>
          <w:rFonts w:ascii="Times New Roman" w:hAnsi="Times New Roman" w:cs="Times New Roman"/>
          <w:color w:val="000000"/>
          <w:sz w:val="24"/>
          <w:szCs w:val="24"/>
        </w:rPr>
        <w:t xml:space="preserve">3 до </w:t>
      </w:r>
      <w:r w:rsidR="00F545E3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лет после предварительного медицинского обследования.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3.5. Группа комплектуется в целях подготовки воспитанников к школе.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3.6. Для зачисления ребенка в Группу дошкольного образовательного учреждения представляются следующие документы: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-заявление родителей (их законных представителей);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-медицинская справка об эпидемиологическом окружении ребенка,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-решение медико-педагогической комиссии при наличии у ребенка нарушений умственного и физического развития;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- справка о состоянии здоровья ребенка;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- договор с родителями (их законными представителями);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3.7. Конкурсный набор и тестирование детей при комплектовании Групп не допускаются.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4. Управление и руководство группой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4.1. Руководство деятельностью Группы осуществляет администрация образовательного учреждения.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4.2. Управление и руководство Группой осуществляется в соответствии с данным Положением и не должно противоречить нормативно-правовым</w:t>
      </w:r>
      <w:r w:rsidRPr="00C156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br/>
        <w:t>актам, регулирующим вопросы дошкольного образования.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lastRenderedPageBreak/>
        <w:t>4.3. Штатное расписание дошкольного образовательного учреждения составляется руководителем образовательного учреждения в зависимости от</w:t>
      </w:r>
      <w:r w:rsidRPr="00C156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br/>
        <w:t>вида Группы и утверждается Учредителем образовательного учреждения.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4.4. Руководитель образовательного учреждения определяет функциональные обязанности каждого работника Группы.</w:t>
      </w:r>
    </w:p>
    <w:p w:rsidR="00C15619" w:rsidRDefault="00C15619" w:rsidP="00C156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5619" w:rsidRPr="00C15619" w:rsidRDefault="00C15619" w:rsidP="00C156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b/>
          <w:color w:val="000000"/>
          <w:sz w:val="24"/>
          <w:szCs w:val="24"/>
        </w:rPr>
        <w:t>5. Финансирование деятельности группы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5.1. Финансирование деятельности группы осуществляется органом местного самоуправления через муниципальный органы управления образование</w:t>
      </w:r>
      <w:r w:rsidRPr="00C156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br/>
        <w:t>соответствии с видом образовательного учреждения.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5.2. Финансовые средства на содержание и функционирование Группы образуются: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- из средств бюджетного финансирования согласно установленному нормативу затрат на содержание детей в дошкольных учреждениях;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- родительских взносов за дополнительные образовательные услуги в соответствии с Уставом образовательного учреждения и лицензией на образовательную деятельность;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- добровольных пожертвований;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- других источников в соответствии с действующим законодательством Российской Федерации   </w:t>
      </w:r>
    </w:p>
    <w:p w:rsid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5.3. Норматив бюджетного финансирования исчисляется исходя из необходимых условий и средств по согласованию с Учредителем.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5619" w:rsidRPr="00C15619" w:rsidRDefault="00C15619" w:rsidP="00C156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b/>
          <w:color w:val="000000"/>
          <w:sz w:val="24"/>
          <w:szCs w:val="24"/>
        </w:rPr>
        <w:t>6. Образовательный процесс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6.1. Содержание образования в Группе определяется образовательной программой для дошкольных образовательных учреждений, исходя из особенностей психофизического развития, индивидуальных возможностей и состояния здоровья детей.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6.1. Организация образовательного процесса в Группе регламентируется учебным планом и расписанием занятий, утверждаемых руководителем образовательного учреждения.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6.2. Продолжительность занятий и режим работы в Группах организуется с учетом гигиенических требований к максимальной нагрузке на детей дошкольного возраста в организованных формах обучения.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6.3. При организации работы с детьми используются формы работы: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- индивидуальные; - групповые; - подгрупповые.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6.4. В Группах образовательных учреждений в соответствии со своими уставными целями и задачами могут реализовываться дополнительные</w:t>
      </w:r>
      <w:r w:rsidRPr="00C156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br/>
        <w:t>образовательные услуги (на договорной основе) за пределами определяющих его статус образовательных программ.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15619" w:rsidRDefault="00C15619" w:rsidP="00C1561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b/>
          <w:color w:val="000000"/>
          <w:sz w:val="24"/>
          <w:szCs w:val="24"/>
        </w:rPr>
        <w:t>7. Права и обязанности участников образовательного процесса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7.1.</w:t>
      </w:r>
      <w:r w:rsidR="00033A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Pr="00C15619">
        <w:rPr>
          <w:rFonts w:ascii="Times New Roman" w:hAnsi="Times New Roman" w:cs="Times New Roman"/>
          <w:color w:val="000000"/>
          <w:sz w:val="24"/>
          <w:szCs w:val="24"/>
        </w:rPr>
        <w:t>Участниками образовательного процесса Группы являются воспитанники, родители (их законные представители), педагогические работники.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7.2. Права, социальные гарантии и обязанности каждого работника Группы определяются законодательством Российской Федерации  </w:t>
      </w:r>
      <w:r w:rsidRPr="00C15619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561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 , Уставом образовательного учреждения, в котором открыта Группа, трудовым договором, должностными инструкциями, определяющими функциональные обязанности и квалификационные характеристики.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619">
        <w:rPr>
          <w:rFonts w:ascii="Times New Roman" w:hAnsi="Times New Roman" w:cs="Times New Roman"/>
          <w:color w:val="000000"/>
          <w:sz w:val="24"/>
          <w:szCs w:val="24"/>
        </w:rPr>
        <w:t>7.3. Права и обязанности родителей (законных представителей) воспитанников определяются Уставом образовательного учреждения и договором с учреждением.</w:t>
      </w:r>
    </w:p>
    <w:p w:rsidR="00C15619" w:rsidRPr="00C15619" w:rsidRDefault="00C15619" w:rsidP="00C156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4756" w:rsidRPr="00C15619" w:rsidRDefault="00294756" w:rsidP="00C156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94756" w:rsidRPr="00C15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619"/>
    <w:rsid w:val="00033A5E"/>
    <w:rsid w:val="00294756"/>
    <w:rsid w:val="00C15619"/>
    <w:rsid w:val="00F5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4FDAA"/>
  <w15:chartTrackingRefBased/>
  <w15:docId w15:val="{EFAF4334-EFB7-497B-98D6-B79E3E58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15619"/>
  </w:style>
  <w:style w:type="paragraph" w:styleId="a3">
    <w:name w:val="Balloon Text"/>
    <w:basedOn w:val="a"/>
    <w:link w:val="a4"/>
    <w:uiPriority w:val="99"/>
    <w:semiHidden/>
    <w:unhideWhenUsed/>
    <w:rsid w:val="00F545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45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894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cp:lastPrinted>2018-05-16T09:03:00Z</cp:lastPrinted>
  <dcterms:created xsi:type="dcterms:W3CDTF">2018-05-16T07:29:00Z</dcterms:created>
  <dcterms:modified xsi:type="dcterms:W3CDTF">2018-05-21T05:44:00Z</dcterms:modified>
</cp:coreProperties>
</file>