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D3" w:rsidRPr="00E82DD3" w:rsidRDefault="00E82DD3" w:rsidP="00E82DD3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202731"/>
          <w:sz w:val="30"/>
          <w:szCs w:val="30"/>
          <w:lang w:eastAsia="ru-RU"/>
        </w:rPr>
      </w:pPr>
      <w:r w:rsidRPr="00E82DD3">
        <w:rPr>
          <w:rFonts w:ascii="Calibri" w:eastAsia="Times New Roman" w:hAnsi="Calibri" w:cs="Times New Roman"/>
          <w:b/>
          <w:color w:val="202731"/>
          <w:sz w:val="30"/>
          <w:szCs w:val="30"/>
          <w:lang w:eastAsia="ru-RU"/>
        </w:rPr>
        <w:t>Утверждены новые порядки проведения государственной итоговой аттестации в 9-х и 11-х классах</w:t>
      </w:r>
    </w:p>
    <w:p w:rsidR="00E82DD3" w:rsidRPr="00E82DD3" w:rsidRDefault="00E82DD3" w:rsidP="00E82DD3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color w:val="202731"/>
          <w:sz w:val="30"/>
          <w:szCs w:val="30"/>
          <w:lang w:eastAsia="ru-RU"/>
        </w:rPr>
      </w:pPr>
    </w:p>
    <w:p w:rsidR="00E82DD3" w:rsidRPr="00E82DD3" w:rsidRDefault="00E82DD3" w:rsidP="00E82D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2DD3">
        <w:rPr>
          <w:rFonts w:ascii="Calibri" w:eastAsia="Times New Roman" w:hAnsi="Calibri" w:cs="Times New Roman"/>
          <w:b/>
          <w:bCs/>
          <w:noProof/>
          <w:color w:val="20273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905000"/>
            <wp:effectExtent l="19050" t="0" r="0" b="0"/>
            <wp:wrapSquare wrapText="bothSides"/>
            <wp:docPr id="2" name="Рисунок 2" descr="http://www.ege.edu.ru/common/img/img_2018/ege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ge.edu.ru/common/img/img_2018/ege_1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2DD3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 xml:space="preserve">Новые порядки проведения государственной итоговой аттестации (ГИА) для выпускников 9-х и 11-х классов утверждены совместными приказами </w:t>
      </w:r>
      <w:proofErr w:type="spellStart"/>
      <w:r w:rsidRPr="00E82DD3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Минпросвещения</w:t>
      </w:r>
      <w:proofErr w:type="spellEnd"/>
      <w:r w:rsidRPr="00E82DD3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 xml:space="preserve"> России и </w:t>
      </w:r>
      <w:proofErr w:type="spellStart"/>
      <w:r w:rsidRPr="00E82DD3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Рособрнадзора</w:t>
      </w:r>
      <w:proofErr w:type="spellEnd"/>
      <w:r w:rsidRPr="00E82DD3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 xml:space="preserve"> и зарегистрированы в Минюсте.</w:t>
      </w:r>
    </w:p>
    <w:p w:rsidR="00E82DD3" w:rsidRPr="00E82DD3" w:rsidRDefault="00E82DD3" w:rsidP="00E82D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2DD3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В обоих порядках теперь четко разделены сроки проведения ГИА - досрочный, основной и дополнительный (сентябрьский) периоды; в каждом из периодов - резервные сроки. При подаче заявления участник экзамена также должен указать сроки участия. Установлен срок подачи заявления на пересдачу экзаменов в сентябре – за 2 недели до начала экзаменов.</w:t>
      </w:r>
    </w:p>
    <w:p w:rsidR="00E82DD3" w:rsidRPr="00E82DD3" w:rsidRDefault="00E82DD3" w:rsidP="00E82D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2DD3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 xml:space="preserve">Основным изменением порядка ГИА-9 является включение в него процедуры итогового собеседования по русскому языку, успешное прохождение которого будет являться условием допуска к ГИА. Проводиться итоговое собеседование будет во вторую среду </w:t>
      </w:r>
      <w:proofErr w:type="gramStart"/>
      <w:r w:rsidRPr="00E82DD3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февраля</w:t>
      </w:r>
      <w:proofErr w:type="gramEnd"/>
      <w:r w:rsidRPr="00E82DD3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 xml:space="preserve"> и оцениваться по системе «зачет»/«незачет». Для участников, получивших «незачет», либо пропустивших собеседование по уважительной причине предусмотрены дополнительные сроки сдачи – вторая рабочая среда марта и первый рабочий понедельник мая.</w:t>
      </w:r>
    </w:p>
    <w:p w:rsidR="00E82DD3" w:rsidRPr="00E82DD3" w:rsidRDefault="00E82DD3" w:rsidP="00E82D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2DD3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В порядок ГИА-11 внесено изменение, дающее возможность выпускникам выбирать для сдачи ЕГЭ по иностранному языку не только английский, немецкий, французский и испанский языки, но и китайский. Также новым порядком предусмотрена возможность проведения ЕГЭ по информатике и ИКТ в компьютерной форме (сейчас этот экзамен проводится с использованием бумажных бланков).</w:t>
      </w:r>
    </w:p>
    <w:p w:rsidR="00E82DD3" w:rsidRPr="00E82DD3" w:rsidRDefault="00E82DD3" w:rsidP="00E82D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2DD3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В соответствии с новым порядком, участники ЕГЭ могут выбрать для сдачи только один уровень ЕГЭ по математике – базовый или профильный. Вместе с тем в порядке предусмотрено, что в случае получения неудовлетворительного результата на ЕГЭ по математике, можно изменить выбранный ранее уровень ЕГЭ для повторной сдачи экзамена в резервные сроки. Также новым порядком предусмотрено, что выпускники прошлых лет, имеющие аттестат, не могут быть участниками ЕГЭ по математике базового уровня.</w:t>
      </w:r>
    </w:p>
    <w:p w:rsidR="00E82DD3" w:rsidRPr="00E82DD3" w:rsidRDefault="00E82DD3" w:rsidP="00E82D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2DD3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Выпускники прошлых лет при подаче заявления на участие в ЕГЭ теперь смогут предоставить заверенную копию аттестата, а не оригинал.</w:t>
      </w:r>
    </w:p>
    <w:p w:rsidR="00E82DD3" w:rsidRPr="00E82DD3" w:rsidRDefault="00E82DD3" w:rsidP="00E82D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2DD3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В связи с окончанием переходного периода для выпускников Республики Крым и Севастополя они исключены из числа участников государственного выпускного экзамена (ГВЭ) и теперь будут проходить итоговую аттестацию в общем порядке.</w:t>
      </w:r>
    </w:p>
    <w:p w:rsidR="00E82DD3" w:rsidRPr="00E82DD3" w:rsidRDefault="00E82DD3" w:rsidP="00E82D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2DD3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В порядке ГИА-11 предусмотрено, что во время проведения итогового сочинения (изложения)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Участники, нарушившие эти правила, удаляются с итогового сочинения. Также порядком регламентированы сроки обработки и проверки итогового сочинения (изложения).</w:t>
      </w:r>
    </w:p>
    <w:p w:rsidR="00E82DD3" w:rsidRPr="00E82DD3" w:rsidRDefault="00E82DD3" w:rsidP="00E82D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262D" w:rsidRPr="00E82DD3" w:rsidRDefault="00AF262D" w:rsidP="00E82DD3">
      <w:pPr>
        <w:jc w:val="both"/>
      </w:pPr>
    </w:p>
    <w:sectPr w:rsidR="00AF262D" w:rsidRPr="00E82DD3" w:rsidSect="00AF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DD3"/>
    <w:rsid w:val="00015C25"/>
    <w:rsid w:val="001E057B"/>
    <w:rsid w:val="002C0909"/>
    <w:rsid w:val="003A3C0C"/>
    <w:rsid w:val="00564532"/>
    <w:rsid w:val="00624FFC"/>
    <w:rsid w:val="00645A56"/>
    <w:rsid w:val="00735587"/>
    <w:rsid w:val="00760CE1"/>
    <w:rsid w:val="00772A87"/>
    <w:rsid w:val="00AF262D"/>
    <w:rsid w:val="00C855DC"/>
    <w:rsid w:val="00D228AE"/>
    <w:rsid w:val="00E82DD3"/>
    <w:rsid w:val="00FD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2D"/>
  </w:style>
  <w:style w:type="paragraph" w:styleId="2">
    <w:name w:val="heading 2"/>
    <w:basedOn w:val="a"/>
    <w:link w:val="20"/>
    <w:uiPriority w:val="9"/>
    <w:qFormat/>
    <w:rsid w:val="00E82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D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2018-12-17T05:48:00Z</dcterms:created>
  <dcterms:modified xsi:type="dcterms:W3CDTF">2018-12-17T05:55:00Z</dcterms:modified>
</cp:coreProperties>
</file>